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503" w:rsidRPr="006C7473" w:rsidRDefault="00611062" w:rsidP="006C7473">
      <w:pPr>
        <w:pStyle w:val="Ttulo1"/>
        <w:spacing w:before="0" w:line="240" w:lineRule="auto"/>
        <w:jc w:val="both"/>
        <w:rPr>
          <w:rFonts w:ascii="Book Antiqua" w:eastAsia="Book Antiqua" w:hAnsi="Book Antiqua" w:cs="Book Antiqua"/>
          <w:i/>
          <w:color w:val="000000"/>
          <w:sz w:val="22"/>
        </w:rPr>
      </w:pPr>
      <w:r w:rsidRPr="006C7473">
        <w:rPr>
          <w:rFonts w:ascii="Book Antiqua" w:eastAsia="Book Antiqua" w:hAnsi="Book Antiqua" w:cs="Book Antiqua"/>
          <w:i/>
          <w:color w:val="000000"/>
          <w:sz w:val="22"/>
        </w:rPr>
        <w:t>International</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 xml:space="preserve"> </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Multidisciplinary</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 xml:space="preserve"> </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Journal</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 xml:space="preserve"> of </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 xml:space="preserve"> Technologies</w:t>
      </w:r>
      <w:r w:rsidR="00C9401F">
        <w:rPr>
          <w:rFonts w:ascii="Book Antiqua" w:eastAsia="Book Antiqua" w:hAnsi="Book Antiqua" w:cs="Book Antiqua"/>
          <w:i/>
          <w:color w:val="000000"/>
          <w:sz w:val="22"/>
        </w:rPr>
        <w:t xml:space="preserve">  </w:t>
      </w:r>
      <w:r w:rsidRPr="006C7473">
        <w:rPr>
          <w:rFonts w:ascii="Book Antiqua" w:eastAsia="Book Antiqua" w:hAnsi="Book Antiqua" w:cs="Book Antiqua"/>
          <w:i/>
          <w:color w:val="000000"/>
          <w:sz w:val="22"/>
        </w:rPr>
        <w:t xml:space="preserve"> and </w:t>
      </w:r>
      <w:r w:rsidR="00C9401F">
        <w:rPr>
          <w:rFonts w:ascii="Book Antiqua" w:eastAsia="Book Antiqua" w:hAnsi="Book Antiqua" w:cs="Book Antiqua"/>
          <w:i/>
          <w:color w:val="000000"/>
          <w:sz w:val="22"/>
        </w:rPr>
        <w:t xml:space="preserve">  </w:t>
      </w:r>
      <w:bookmarkStart w:id="0" w:name="_GoBack"/>
      <w:bookmarkEnd w:id="0"/>
      <w:r w:rsidRPr="006C7473">
        <w:rPr>
          <w:rFonts w:ascii="Book Antiqua" w:eastAsia="Book Antiqua" w:hAnsi="Book Antiqua" w:cs="Book Antiqua"/>
          <w:i/>
          <w:color w:val="000000"/>
          <w:sz w:val="22"/>
        </w:rPr>
        <w:t>Applications</w:t>
      </w:r>
      <w:r w:rsidR="006B747B">
        <w:rPr>
          <w:rFonts w:ascii="Book Antiqua" w:eastAsia="Book Antiqua" w:hAnsi="Book Antiqua" w:cs="Book Antiqua"/>
          <w:i/>
          <w:color w:val="000000"/>
          <w:sz w:val="22"/>
        </w:rPr>
        <w:t xml:space="preserve"> (IMJETA)</w:t>
      </w:r>
    </w:p>
    <w:p w:rsidR="00F62503" w:rsidRDefault="00611062">
      <w:pPr>
        <w:spacing w:after="0" w:line="240" w:lineRule="auto"/>
        <w:rPr>
          <w:rFonts w:ascii="Book Antiqua" w:eastAsia="Book Antiqua" w:hAnsi="Book Antiqua" w:cs="Book Antiqua"/>
          <w:i/>
        </w:rPr>
      </w:pPr>
      <w:r>
        <w:rPr>
          <w:rFonts w:ascii="Book Antiqua" w:eastAsia="Book Antiqua" w:hAnsi="Book Antiqua" w:cs="Book Antiqua"/>
          <w:i/>
        </w:rPr>
        <w:t>Vol. 1, No. 1, pp. a-b, Month 2026</w:t>
      </w:r>
    </w:p>
    <w:p w:rsidR="00F62503" w:rsidRDefault="00611062">
      <w:pPr>
        <w:spacing w:after="0" w:line="240" w:lineRule="auto"/>
        <w:rPr>
          <w:rFonts w:ascii="Book Antiqua" w:eastAsia="Book Antiqua" w:hAnsi="Book Antiqua" w:cs="Book Antiqua"/>
          <w:i/>
        </w:rPr>
      </w:pPr>
      <w:r>
        <w:rPr>
          <w:rFonts w:ascii="Book Antiqua" w:eastAsia="Book Antiqua" w:hAnsi="Book Antiqua" w:cs="Book Antiqua"/>
          <w:i/>
        </w:rPr>
        <w:t>Received Month 00, 2026; Revised Month 00, 2026; Accepted Month 00, 2026</w:t>
      </w:r>
    </w:p>
    <w:p w:rsidR="00F62503" w:rsidRDefault="00611062">
      <w:pPr>
        <w:spacing w:after="0" w:line="240" w:lineRule="auto"/>
        <w:rPr>
          <w:rFonts w:ascii="Book Antiqua" w:eastAsia="Book Antiqua" w:hAnsi="Book Antiqua" w:cs="Book Antiqua"/>
          <w:i/>
        </w:rPr>
      </w:pPr>
      <w:r>
        <w:rPr>
          <w:rFonts w:ascii="Book Antiqua" w:eastAsia="Book Antiqua" w:hAnsi="Book Antiqua" w:cs="Book Antiqua"/>
          <w:i/>
        </w:rPr>
        <w:t>Published Month 00 2026</w:t>
      </w:r>
    </w:p>
    <w:p w:rsidR="00F62503" w:rsidRDefault="00F62503">
      <w:pPr>
        <w:spacing w:after="0" w:line="240" w:lineRule="auto"/>
        <w:rPr>
          <w:rFonts w:ascii="Book Antiqua" w:eastAsia="Book Antiqua" w:hAnsi="Book Antiqua" w:cs="Book Antiqua"/>
        </w:rPr>
      </w:pPr>
    </w:p>
    <w:p w:rsidR="00F62503" w:rsidRDefault="00F62503">
      <w:pPr>
        <w:spacing w:after="0" w:line="240" w:lineRule="auto"/>
        <w:rPr>
          <w:rFonts w:ascii="Book Antiqua" w:eastAsia="Book Antiqua" w:hAnsi="Book Antiqua" w:cs="Book Antiqua"/>
        </w:rPr>
      </w:pPr>
    </w:p>
    <w:p w:rsidR="00F62503" w:rsidRDefault="00611062">
      <w:pPr>
        <w:pStyle w:val="Ttulo1"/>
        <w:spacing w:before="0" w:line="240" w:lineRule="auto"/>
        <w:jc w:val="center"/>
        <w:rPr>
          <w:rFonts w:ascii="Book Antiqua" w:eastAsia="Book Antiqua" w:hAnsi="Book Antiqua" w:cs="Book Antiqua"/>
          <w:color w:val="000000"/>
          <w:sz w:val="36"/>
          <w:szCs w:val="36"/>
        </w:rPr>
      </w:pPr>
      <w:r>
        <w:rPr>
          <w:rFonts w:ascii="Book Antiqua" w:eastAsia="Book Antiqua" w:hAnsi="Book Antiqua" w:cs="Book Antiqua"/>
          <w:color w:val="000000"/>
          <w:sz w:val="36"/>
          <w:szCs w:val="36"/>
        </w:rPr>
        <w:t>Title of Paper in Title Case Format Size 18 Bold</w:t>
      </w:r>
    </w:p>
    <w:p w:rsidR="00F62503" w:rsidRDefault="00F62503">
      <w:pPr>
        <w:spacing w:after="0" w:line="240" w:lineRule="auto"/>
        <w:jc w:val="both"/>
        <w:rPr>
          <w:rFonts w:ascii="Book Antiqua" w:eastAsia="Book Antiqua" w:hAnsi="Book Antiqua" w:cs="Book Antiqua"/>
        </w:rPr>
      </w:pPr>
    </w:p>
    <w:p w:rsidR="00F62503" w:rsidRDefault="00F62503">
      <w:pPr>
        <w:spacing w:after="0" w:line="240" w:lineRule="auto"/>
        <w:jc w:val="both"/>
        <w:rPr>
          <w:rFonts w:ascii="Book Antiqua" w:eastAsia="Book Antiqua" w:hAnsi="Book Antiqua" w:cs="Book Antiqua"/>
        </w:rPr>
      </w:pPr>
    </w:p>
    <w:p w:rsidR="006C7473" w:rsidRPr="006C7473" w:rsidRDefault="006C7473" w:rsidP="006C7473">
      <w:pPr>
        <w:spacing w:after="0" w:line="240" w:lineRule="auto"/>
        <w:jc w:val="center"/>
        <w:rPr>
          <w:rFonts w:ascii="Book Antiqua" w:eastAsia="Book Antiqua" w:hAnsi="Book Antiqua" w:cs="Book Antiqua"/>
        </w:rPr>
      </w:pPr>
      <w:r w:rsidRPr="006C7473">
        <w:rPr>
          <w:rFonts w:ascii="Book Antiqua" w:eastAsia="Book Antiqua" w:hAnsi="Book Antiqua" w:cs="Book Antiqua"/>
        </w:rPr>
        <w:t>FirstAuthor</w:t>
      </w:r>
      <w:r>
        <w:rPr>
          <w:rFonts w:ascii="Book Antiqua" w:eastAsia="Book Antiqua" w:hAnsi="Book Antiqua" w:cs="Book Antiqua"/>
        </w:rPr>
        <w:t xml:space="preserve"> Surname</w:t>
      </w:r>
      <w:r w:rsidRPr="006C7473">
        <w:rPr>
          <w:rFonts w:ascii="Book Antiqua" w:eastAsia="Book Antiqua" w:hAnsi="Book Antiqua" w:cs="Book Antiqua"/>
          <w:vertAlign w:val="superscript"/>
        </w:rPr>
        <w:t>1[0000-1111-2222-3333]</w:t>
      </w:r>
      <w:r w:rsidRPr="006C7473">
        <w:rPr>
          <w:rFonts w:ascii="Book Antiqua" w:eastAsia="Book Antiqua" w:hAnsi="Book Antiqua" w:cs="Book Antiqua"/>
        </w:rPr>
        <w:t xml:space="preserve"> and SecondAuthor</w:t>
      </w:r>
      <w:r>
        <w:rPr>
          <w:rFonts w:ascii="Book Antiqua" w:eastAsia="Book Antiqua" w:hAnsi="Book Antiqua" w:cs="Book Antiqua"/>
        </w:rPr>
        <w:t xml:space="preserve"> Surname</w:t>
      </w:r>
      <w:r w:rsidRPr="006C7473">
        <w:rPr>
          <w:rFonts w:ascii="Book Antiqua" w:eastAsia="Book Antiqua" w:hAnsi="Book Antiqua" w:cs="Book Antiqua"/>
          <w:vertAlign w:val="superscript"/>
        </w:rPr>
        <w:t>2[1111-2222-3333-4444]</w:t>
      </w:r>
    </w:p>
    <w:p w:rsidR="006C7473" w:rsidRDefault="006C7473" w:rsidP="006C7473">
      <w:pPr>
        <w:spacing w:after="0" w:line="240" w:lineRule="auto"/>
        <w:jc w:val="center"/>
        <w:rPr>
          <w:rFonts w:ascii="Book Antiqua" w:eastAsia="Book Antiqua" w:hAnsi="Book Antiqua" w:cs="Book Antiqua"/>
        </w:rPr>
      </w:pPr>
      <w:r w:rsidRPr="006C7473">
        <w:rPr>
          <w:rFonts w:ascii="Book Antiqua" w:eastAsia="Book Antiqua" w:hAnsi="Book Antiqua" w:cs="Book Antiqua"/>
          <w:vertAlign w:val="superscript"/>
        </w:rPr>
        <w:t>1</w:t>
      </w:r>
      <w:r w:rsidRPr="006C7473">
        <w:rPr>
          <w:rFonts w:ascii="Book Antiqua" w:eastAsia="Book Antiqua" w:hAnsi="Book Antiqua" w:cs="Book Antiqua"/>
        </w:rPr>
        <w:t>Princeton University, Princeton NJ 08544, USA</w:t>
      </w:r>
    </w:p>
    <w:p w:rsidR="006C7473" w:rsidRPr="006C7473" w:rsidRDefault="006251BB" w:rsidP="006C7473">
      <w:pPr>
        <w:spacing w:after="0" w:line="240" w:lineRule="auto"/>
        <w:jc w:val="center"/>
        <w:rPr>
          <w:rFonts w:ascii="Book Antiqua" w:eastAsia="Book Antiqua" w:hAnsi="Book Antiqua" w:cs="Book Antiqua"/>
        </w:rPr>
      </w:pPr>
      <w:hyperlink r:id="rId8" w:history="1">
        <w:r w:rsidR="006C7473" w:rsidRPr="009F45FF">
          <w:rPr>
            <w:rStyle w:val="Hipervnculo"/>
            <w:rFonts w:ascii="Book Antiqua" w:eastAsia="Book Antiqua" w:hAnsi="Book Antiqua" w:cs="Book Antiqua"/>
          </w:rPr>
          <w:t>firstauthor@princenton.edu</w:t>
        </w:r>
      </w:hyperlink>
    </w:p>
    <w:p w:rsidR="006C7473" w:rsidRPr="006C7473" w:rsidRDefault="006C7473" w:rsidP="006C7473">
      <w:pPr>
        <w:spacing w:after="0" w:line="240" w:lineRule="auto"/>
        <w:jc w:val="center"/>
        <w:rPr>
          <w:rFonts w:ascii="Book Antiqua" w:eastAsia="Book Antiqua" w:hAnsi="Book Antiqua" w:cs="Book Antiqua"/>
        </w:rPr>
      </w:pPr>
      <w:r w:rsidRPr="006C7473">
        <w:rPr>
          <w:rFonts w:ascii="Book Antiqua" w:eastAsia="Book Antiqua" w:hAnsi="Book Antiqua" w:cs="Book Antiqua"/>
          <w:vertAlign w:val="superscript"/>
        </w:rPr>
        <w:t>2</w:t>
      </w:r>
      <w:r w:rsidRPr="006C7473">
        <w:rPr>
          <w:rFonts w:ascii="Book Antiqua" w:eastAsia="Book Antiqua" w:hAnsi="Book Antiqua" w:cs="Book Antiqua"/>
        </w:rPr>
        <w:t>Springer Heidelberg, Tiergartenstr. 17, 69121 Heidelberg, Germany</w:t>
      </w:r>
    </w:p>
    <w:p w:rsidR="00F62503" w:rsidRDefault="006251BB" w:rsidP="006C7473">
      <w:pPr>
        <w:spacing w:after="0" w:line="240" w:lineRule="auto"/>
        <w:jc w:val="center"/>
        <w:rPr>
          <w:rFonts w:ascii="Book Antiqua" w:eastAsia="Book Antiqua" w:hAnsi="Book Antiqua" w:cs="Book Antiqua"/>
        </w:rPr>
      </w:pPr>
      <w:hyperlink r:id="rId9" w:history="1">
        <w:r w:rsidR="006C7473" w:rsidRPr="009F45FF">
          <w:rPr>
            <w:rStyle w:val="Hipervnculo"/>
            <w:rFonts w:ascii="Book Antiqua" w:eastAsia="Book Antiqua" w:hAnsi="Book Antiqua" w:cs="Book Antiqua"/>
          </w:rPr>
          <w:t>lncs@springer.com</w:t>
        </w:r>
      </w:hyperlink>
      <w:r w:rsidR="006C7473">
        <w:rPr>
          <w:rFonts w:ascii="Book Antiqua" w:eastAsia="Book Antiqua" w:hAnsi="Book Antiqua" w:cs="Book Antiqua"/>
        </w:rPr>
        <w:t xml:space="preserve"> </w:t>
      </w:r>
    </w:p>
    <w:p w:rsidR="00F62503" w:rsidRDefault="00F62503">
      <w:pPr>
        <w:spacing w:after="0" w:line="240" w:lineRule="auto"/>
        <w:jc w:val="both"/>
        <w:rPr>
          <w:rFonts w:ascii="Book Antiqua" w:eastAsia="Book Antiqua" w:hAnsi="Book Antiqua" w:cs="Book Antiqua"/>
        </w:rPr>
      </w:pPr>
    </w:p>
    <w:p w:rsidR="00F62503" w:rsidRDefault="00611062">
      <w:pPr>
        <w:spacing w:after="0" w:line="240" w:lineRule="auto"/>
        <w:jc w:val="both"/>
        <w:rPr>
          <w:rFonts w:ascii="Book Antiqua" w:eastAsia="Book Antiqua" w:hAnsi="Book Antiqua" w:cs="Book Antiqua"/>
          <w:sz w:val="20"/>
          <w:szCs w:val="20"/>
        </w:rPr>
      </w:pPr>
      <w:r>
        <w:rPr>
          <w:rFonts w:ascii="Book Antiqua" w:eastAsia="Book Antiqua" w:hAnsi="Book Antiqua" w:cs="Book Antiqua"/>
          <w:b/>
          <w:sz w:val="20"/>
          <w:szCs w:val="20"/>
        </w:rPr>
        <w:t xml:space="preserve">Abstract. </w:t>
      </w:r>
      <w:r>
        <w:rPr>
          <w:rFonts w:ascii="Book Antiqua" w:eastAsia="Book Antiqua" w:hAnsi="Book Antiqua" w:cs="Book Antiqua"/>
          <w:sz w:val="20"/>
          <w:szCs w:val="20"/>
        </w:rPr>
        <w:t xml:space="preserve">Text in size 10. All text must be in Book Antiqua. Page size </w:t>
      </w:r>
      <w:r w:rsidR="006C7473">
        <w:rPr>
          <w:rFonts w:ascii="Book Antiqua" w:eastAsia="Book Antiqua" w:hAnsi="Book Antiqua" w:cs="Book Antiqua"/>
          <w:sz w:val="20"/>
          <w:szCs w:val="20"/>
        </w:rPr>
        <w:t>letter.</w:t>
      </w:r>
      <w:r>
        <w:rPr>
          <w:rFonts w:ascii="Book Antiqua" w:eastAsia="Book Antiqua" w:hAnsi="Book Antiqua" w:cs="Book Antiqua"/>
          <w:sz w:val="20"/>
          <w:szCs w:val="20"/>
        </w:rPr>
        <w:t xml:space="preserve"> Margin: Top/Bottom: 1.2’, Left/Right: 1.4”. Single line spacing everywhere. All other text in size 11 except abstract, section names, references and title. The words </w:t>
      </w:r>
      <w:r>
        <w:rPr>
          <w:rFonts w:ascii="Book Antiqua" w:eastAsia="Book Antiqua" w:hAnsi="Book Antiqua" w:cs="Book Antiqua"/>
          <w:b/>
          <w:sz w:val="20"/>
          <w:szCs w:val="20"/>
        </w:rPr>
        <w:t>Abstract</w:t>
      </w:r>
      <w:r>
        <w:rPr>
          <w:rFonts w:ascii="Book Antiqua" w:eastAsia="Book Antiqua" w:hAnsi="Book Antiqua" w:cs="Book Antiqua"/>
          <w:sz w:val="20"/>
          <w:szCs w:val="20"/>
        </w:rPr>
        <w:t xml:space="preserve"> and </w:t>
      </w:r>
      <w:r>
        <w:rPr>
          <w:rFonts w:ascii="Book Antiqua" w:eastAsia="Book Antiqua" w:hAnsi="Book Antiqua" w:cs="Book Antiqua"/>
          <w:b/>
          <w:sz w:val="20"/>
          <w:szCs w:val="20"/>
        </w:rPr>
        <w:t xml:space="preserve">Keywords </w:t>
      </w:r>
      <w:r>
        <w:rPr>
          <w:rFonts w:ascii="Book Antiqua" w:eastAsia="Book Antiqua" w:hAnsi="Book Antiqua" w:cs="Book Antiqua"/>
          <w:sz w:val="20"/>
          <w:szCs w:val="20"/>
        </w:rPr>
        <w:t xml:space="preserve">must be in bold. A colon follows the word </w:t>
      </w:r>
      <w:r>
        <w:rPr>
          <w:rFonts w:ascii="Book Antiqua" w:eastAsia="Book Antiqua" w:hAnsi="Book Antiqua" w:cs="Book Antiqua"/>
          <w:b/>
          <w:sz w:val="20"/>
          <w:szCs w:val="20"/>
        </w:rPr>
        <w:t>Keywords</w:t>
      </w:r>
      <w:r>
        <w:rPr>
          <w:rFonts w:ascii="Book Antiqua" w:eastAsia="Book Antiqua" w:hAnsi="Book Antiqua" w:cs="Book Antiqua"/>
          <w:sz w:val="20"/>
          <w:szCs w:val="20"/>
        </w:rPr>
        <w:t xml:space="preserve">. The text for the abstract must follow on the same line as the </w:t>
      </w:r>
      <w:r>
        <w:rPr>
          <w:rFonts w:ascii="Book Antiqua" w:eastAsia="Book Antiqua" w:hAnsi="Book Antiqua" w:cs="Book Antiqua"/>
          <w:b/>
          <w:sz w:val="20"/>
          <w:szCs w:val="20"/>
        </w:rPr>
        <w:t xml:space="preserve">Abstract </w:t>
      </w:r>
      <w:r>
        <w:rPr>
          <w:rFonts w:ascii="Book Antiqua" w:eastAsia="Book Antiqua" w:hAnsi="Book Antiqua" w:cs="Book Antiqua"/>
          <w:sz w:val="20"/>
          <w:szCs w:val="20"/>
        </w:rPr>
        <w:t>word. Write the abstract as a single paragraph</w:t>
      </w:r>
      <w:r w:rsidR="000D1DFE">
        <w:rPr>
          <w:rFonts w:ascii="Book Antiqua" w:eastAsia="Book Antiqua" w:hAnsi="Book Antiqua" w:cs="Book Antiqua"/>
          <w:sz w:val="20"/>
          <w:szCs w:val="20"/>
        </w:rPr>
        <w:t xml:space="preserve"> and </w:t>
      </w:r>
      <w:r w:rsidR="000D1DFE" w:rsidRPr="000D1DFE">
        <w:rPr>
          <w:rFonts w:ascii="Book Antiqua" w:eastAsia="Book Antiqua" w:hAnsi="Book Antiqua" w:cs="Book Antiqua"/>
          <w:sz w:val="20"/>
          <w:szCs w:val="20"/>
        </w:rPr>
        <w:t>it must be between 150 and 250 words</w:t>
      </w:r>
      <w:r>
        <w:rPr>
          <w:rFonts w:ascii="Book Antiqua" w:eastAsia="Book Antiqua" w:hAnsi="Book Antiqua" w:cs="Book Antiqua"/>
          <w:sz w:val="20"/>
          <w:szCs w:val="20"/>
        </w:rPr>
        <w:t>. A s</w:t>
      </w:r>
      <w:r w:rsidR="000D1DFE">
        <w:rPr>
          <w:rFonts w:ascii="Book Antiqua" w:eastAsia="Book Antiqua" w:hAnsi="Book Antiqua" w:cs="Book Antiqua"/>
          <w:sz w:val="20"/>
          <w:szCs w:val="20"/>
        </w:rPr>
        <w:t xml:space="preserve">emicolon separates each keyword. </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sz w:val="20"/>
          <w:szCs w:val="20"/>
        </w:rPr>
        <w:t xml:space="preserve"> </w:t>
      </w:r>
    </w:p>
    <w:p w:rsidR="00F62503" w:rsidRDefault="00611062">
      <w:pPr>
        <w:spacing w:after="0" w:line="240" w:lineRule="auto"/>
        <w:jc w:val="both"/>
        <w:rPr>
          <w:rFonts w:ascii="Book Antiqua" w:eastAsia="Book Antiqua" w:hAnsi="Book Antiqua" w:cs="Book Antiqua"/>
          <w:b/>
          <w:sz w:val="20"/>
          <w:szCs w:val="20"/>
        </w:rPr>
      </w:pPr>
      <w:r>
        <w:rPr>
          <w:rFonts w:ascii="Book Antiqua" w:eastAsia="Book Antiqua" w:hAnsi="Book Antiqua" w:cs="Book Antiqua"/>
          <w:b/>
          <w:sz w:val="20"/>
          <w:szCs w:val="20"/>
        </w:rPr>
        <w:t xml:space="preserve">Keywords: </w:t>
      </w:r>
      <w:r>
        <w:rPr>
          <w:rFonts w:ascii="Book Antiqua" w:eastAsia="Book Antiqua" w:hAnsi="Book Antiqua" w:cs="Book Antiqua"/>
          <w:sz w:val="20"/>
          <w:szCs w:val="20"/>
        </w:rPr>
        <w:t>keywords must be separated by a; not more than 5 keywords; multi-word keywords accepted; not more than 3 words in one keyword; no acronyms in keywords</w:t>
      </w:r>
    </w:p>
    <w:p w:rsidR="00F62503" w:rsidRDefault="00F62503">
      <w:pPr>
        <w:spacing w:after="0" w:line="240" w:lineRule="auto"/>
        <w:jc w:val="both"/>
        <w:rPr>
          <w:rFonts w:ascii="Book Antiqua" w:eastAsia="Book Antiqua" w:hAnsi="Book Antiqua" w:cs="Book Antiqua"/>
          <w:b/>
        </w:rPr>
      </w:pPr>
    </w:p>
    <w:p w:rsidR="00F62503" w:rsidRDefault="00F62503">
      <w:pPr>
        <w:spacing w:after="0" w:line="240" w:lineRule="auto"/>
        <w:jc w:val="both"/>
        <w:rPr>
          <w:rFonts w:ascii="Book Antiqua" w:eastAsia="Book Antiqua" w:hAnsi="Book Antiqua" w:cs="Book Antiqua"/>
          <w:b/>
        </w:rPr>
      </w:pPr>
    </w:p>
    <w:p w:rsidR="00F62503" w:rsidRDefault="00611062" w:rsidP="00322AEA">
      <w:pPr>
        <w:numPr>
          <w:ilvl w:val="0"/>
          <w:numId w:val="3"/>
        </w:num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Introduction [Titles of main section in 12-bold][General text – 11]</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If there are more than 1 author and their details are different, the details of the second author must be placed below the first one. If the details are common, follow this format: othername1 surname1 and othername2 surname2. Sections may or may not be numbered. Thus, both Introduction and 1. Introduction are equally acceptable. All text must be justified except where the alignment is explicitly mentioned. The default line spacing is 11 units.</w:t>
      </w:r>
    </w:p>
    <w:p w:rsidR="00F62503" w:rsidRDefault="00F62503">
      <w:pPr>
        <w:spacing w:after="0" w:line="240" w:lineRule="auto"/>
        <w:jc w:val="both"/>
        <w:rPr>
          <w:rFonts w:ascii="Book Antiqua" w:eastAsia="Book Antiqua" w:hAnsi="Book Antiqua" w:cs="Book Antiqua"/>
        </w:rPr>
      </w:pPr>
    </w:p>
    <w:p w:rsidR="00F62503" w:rsidRDefault="00611062">
      <w:pPr>
        <w:spacing w:after="0" w:line="240" w:lineRule="auto"/>
        <w:ind w:left="720" w:right="720"/>
        <w:jc w:val="both"/>
        <w:rPr>
          <w:rFonts w:ascii="Book Antiqua" w:eastAsia="Book Antiqua" w:hAnsi="Book Antiqua" w:cs="Book Antiqua"/>
        </w:rPr>
      </w:pPr>
      <w:r>
        <w:rPr>
          <w:rFonts w:ascii="Book Antiqua" w:eastAsia="Book Antiqua" w:hAnsi="Book Antiqua" w:cs="Book Antiqua"/>
        </w:rPr>
        <w:t>“</w:t>
      </w:r>
      <w:r>
        <w:rPr>
          <w:rFonts w:ascii="Book Antiqua" w:eastAsia="Book Antiqua" w:hAnsi="Book Antiqua" w:cs="Book Antiqua"/>
          <w:i/>
        </w:rPr>
        <w:t>Quoted texts must be used the same indentation as the abstract, i.e., 0.5 inches from both sides. Quotes must be placed within double quotes at both ends and must be in italics. Paragragh &gt; Indentation &gt; Left/Right &gt; 0.5. If your quote is more than 40 words, please follow the APA guidelines document strictly.</w:t>
      </w:r>
      <w:r>
        <w:rPr>
          <w:rFonts w:ascii="Book Antiqua" w:eastAsia="Book Antiqua" w:hAnsi="Book Antiqua" w:cs="Book Antiqua"/>
        </w:rPr>
        <w:t>” (</w:t>
      </w:r>
      <w:r w:rsidR="006C7473">
        <w:rPr>
          <w:rFonts w:ascii="Book Antiqua" w:eastAsia="Book Antiqua" w:hAnsi="Book Antiqua" w:cs="Book Antiqua"/>
        </w:rPr>
        <w:t>Chen</w:t>
      </w:r>
      <w:r>
        <w:rPr>
          <w:rFonts w:ascii="Book Antiqua" w:eastAsia="Book Antiqua" w:hAnsi="Book Antiqua" w:cs="Book Antiqua"/>
        </w:rPr>
        <w:t>, 202</w:t>
      </w:r>
      <w:r w:rsidR="006C7473">
        <w:rPr>
          <w:rFonts w:ascii="Book Antiqua" w:eastAsia="Book Antiqua" w:hAnsi="Book Antiqua" w:cs="Book Antiqua"/>
        </w:rPr>
        <w:t>3</w:t>
      </w:r>
      <w:r>
        <w:rPr>
          <w:rFonts w:ascii="Book Antiqua" w:eastAsia="Book Antiqua" w:hAnsi="Book Antiqua" w:cs="Book Antiqua"/>
        </w:rPr>
        <w:t xml:space="preserve">, p. </w:t>
      </w:r>
      <w:r w:rsidR="006C7473">
        <w:rPr>
          <w:rFonts w:ascii="Book Antiqua" w:eastAsia="Book Antiqua" w:hAnsi="Book Antiqua" w:cs="Book Antiqua"/>
        </w:rPr>
        <w:t>2</w:t>
      </w:r>
      <w:r>
        <w:rPr>
          <w:rFonts w:ascii="Book Antiqua" w:eastAsia="Book Antiqua" w:hAnsi="Book Antiqua" w:cs="Book Antiqua"/>
        </w:rPr>
        <w:t>).</w:t>
      </w:r>
    </w:p>
    <w:p w:rsidR="00F62503" w:rsidRDefault="00F62503">
      <w:pPr>
        <w:spacing w:after="0" w:line="240" w:lineRule="auto"/>
        <w:jc w:val="both"/>
        <w:rPr>
          <w:rFonts w:ascii="Book Antiqua" w:eastAsia="Book Antiqua" w:hAnsi="Book Antiqua" w:cs="Book Antiqua"/>
          <w:b/>
          <w:sz w:val="24"/>
          <w:szCs w:val="24"/>
        </w:rPr>
      </w:pPr>
    </w:p>
    <w:p w:rsidR="006C7473" w:rsidRDefault="00642D9A" w:rsidP="006C7473">
      <w:pPr>
        <w:spacing w:after="120" w:line="240" w:lineRule="auto"/>
        <w:jc w:val="center"/>
        <w:rPr>
          <w:rFonts w:ascii="Book Antiqua" w:hAnsi="Book Antiqua"/>
          <w:b/>
          <w:sz w:val="24"/>
          <w:szCs w:val="24"/>
          <w:lang w:val="en-US"/>
        </w:rPr>
      </w:pPr>
      <w:r w:rsidRPr="006C7473">
        <w:rPr>
          <w:noProof/>
          <w:lang w:val="es-US"/>
        </w:rPr>
        <w:lastRenderedPageBreak/>
        <w:drawing>
          <wp:inline distT="0" distB="0" distL="0" distR="0">
            <wp:extent cx="3076575" cy="1866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1866900"/>
                    </a:xfrm>
                    <a:prstGeom prst="rect">
                      <a:avLst/>
                    </a:prstGeom>
                    <a:noFill/>
                    <a:ln>
                      <a:noFill/>
                    </a:ln>
                  </pic:spPr>
                </pic:pic>
              </a:graphicData>
            </a:graphic>
          </wp:inline>
        </w:drawing>
      </w:r>
    </w:p>
    <w:p w:rsidR="00F62503" w:rsidRPr="006C7473" w:rsidRDefault="006C7473" w:rsidP="006C7473">
      <w:pPr>
        <w:spacing w:before="80" w:after="0" w:line="240" w:lineRule="auto"/>
        <w:jc w:val="center"/>
        <w:rPr>
          <w:rFonts w:ascii="Book Antiqua" w:eastAsia="Book Antiqua" w:hAnsi="Book Antiqua" w:cs="Book Antiqua"/>
          <w:b/>
          <w:sz w:val="20"/>
          <w:szCs w:val="20"/>
        </w:rPr>
      </w:pPr>
      <w:r w:rsidRPr="006C7473">
        <w:rPr>
          <w:rFonts w:ascii="Book Antiqua" w:eastAsia="Book Antiqua" w:hAnsi="Book Antiqua" w:cs="Book Antiqua"/>
          <w:b/>
          <w:sz w:val="20"/>
          <w:szCs w:val="20"/>
        </w:rPr>
        <w:t xml:space="preserve">Figure </w:t>
      </w:r>
      <w:r>
        <w:rPr>
          <w:rFonts w:ascii="Book Antiqua" w:eastAsia="Book Antiqua" w:hAnsi="Book Antiqua" w:cs="Book Antiqua"/>
          <w:b/>
          <w:sz w:val="20"/>
          <w:szCs w:val="20"/>
        </w:rPr>
        <w:t>1</w:t>
      </w:r>
      <w:r w:rsidRPr="006C7473">
        <w:rPr>
          <w:rFonts w:ascii="Book Antiqua" w:eastAsia="Book Antiqua" w:hAnsi="Book Antiqua" w:cs="Book Antiqua"/>
          <w:b/>
          <w:sz w:val="20"/>
          <w:szCs w:val="20"/>
        </w:rPr>
        <w:t>. Participation comparative of the two groups</w:t>
      </w:r>
    </w:p>
    <w:p w:rsidR="00F62503" w:rsidRDefault="00F62503">
      <w:pPr>
        <w:spacing w:after="0" w:line="240" w:lineRule="auto"/>
        <w:jc w:val="both"/>
        <w:rPr>
          <w:rFonts w:ascii="Book Antiqua" w:eastAsia="Book Antiqua" w:hAnsi="Book Antiqua" w:cs="Book Antiqua"/>
          <w:b/>
        </w:rPr>
      </w:pP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Label of tables and figures are centred, bold and size 10. For tables, the label must be placed above the table while for figures it must be place below the figure. The distance between the figure and the label must be 6 pt. Paragraph &gt; Spacing &gt; Before. All figures must be cited within the text. The word Figure must be used instead of figure or Fig when referring to the Figure. If figures are small, they can be arranged differently.</w:t>
      </w:r>
    </w:p>
    <w:p w:rsidR="00322AEA" w:rsidRDefault="00322AEA">
      <w:pPr>
        <w:spacing w:after="0" w:line="240" w:lineRule="auto"/>
        <w:jc w:val="both"/>
        <w:rPr>
          <w:rFonts w:ascii="Book Antiqua" w:eastAsia="Book Antiqua" w:hAnsi="Book Antiqua" w:cs="Book Antiqua"/>
        </w:rPr>
      </w:pPr>
    </w:p>
    <w:p w:rsidR="00322AEA" w:rsidRPr="00322AEA" w:rsidRDefault="00322AEA" w:rsidP="00322AEA">
      <w:pPr>
        <w:spacing w:after="0" w:line="240" w:lineRule="auto"/>
        <w:jc w:val="both"/>
        <w:rPr>
          <w:rFonts w:ascii="Book Antiqua" w:eastAsia="Book Antiqua" w:hAnsi="Book Antiqua" w:cs="Book Antiqua"/>
          <w:b/>
          <w:sz w:val="24"/>
          <w:szCs w:val="24"/>
        </w:rPr>
      </w:pPr>
      <w:r w:rsidRPr="00322AEA">
        <w:rPr>
          <w:rFonts w:ascii="Book Antiqua" w:eastAsia="Book Antiqua" w:hAnsi="Book Antiqua" w:cs="Book Antiqua"/>
          <w:b/>
          <w:sz w:val="24"/>
          <w:szCs w:val="24"/>
        </w:rPr>
        <w:t>1.1</w:t>
      </w:r>
      <w:r>
        <w:rPr>
          <w:rFonts w:ascii="Book Antiqua" w:eastAsia="Book Antiqua" w:hAnsi="Book Antiqua" w:cs="Book Antiqua"/>
          <w:b/>
          <w:sz w:val="24"/>
          <w:szCs w:val="24"/>
        </w:rPr>
        <w:t xml:space="preserve">. </w:t>
      </w:r>
      <w:r w:rsidRPr="00322AEA">
        <w:rPr>
          <w:rFonts w:ascii="Book Antiqua" w:eastAsia="Book Antiqua" w:hAnsi="Book Antiqua" w:cs="Book Antiqua"/>
          <w:b/>
          <w:sz w:val="24"/>
          <w:szCs w:val="24"/>
        </w:rPr>
        <w:t xml:space="preserve"> A Subsection Sample</w:t>
      </w:r>
      <w:r>
        <w:rPr>
          <w:rFonts w:ascii="Book Antiqua" w:eastAsia="Book Antiqua" w:hAnsi="Book Antiqua" w:cs="Book Antiqua"/>
          <w:b/>
          <w:sz w:val="24"/>
          <w:szCs w:val="24"/>
        </w:rPr>
        <w:t xml:space="preserve"> [12-bold]</w:t>
      </w:r>
    </w:p>
    <w:p w:rsidR="00322AEA" w:rsidRDefault="00322AEA" w:rsidP="00322AEA">
      <w:pPr>
        <w:spacing w:after="0" w:line="240" w:lineRule="auto"/>
        <w:jc w:val="both"/>
        <w:rPr>
          <w:rFonts w:ascii="Book Antiqua" w:eastAsia="Book Antiqua" w:hAnsi="Book Antiqua" w:cs="Book Antiqua"/>
        </w:rPr>
      </w:pPr>
      <w:r w:rsidRPr="00322AEA">
        <w:rPr>
          <w:rFonts w:ascii="Book Antiqua" w:eastAsia="Book Antiqua" w:hAnsi="Book Antiqua" w:cs="Book Antiqua"/>
        </w:rPr>
        <w:t>Please note that the first paragraph of a section or subsection is not indented. The first paragraphs that follows a table, figure, equation etc. does not have an indent, either.</w:t>
      </w:r>
    </w:p>
    <w:p w:rsidR="00322AEA" w:rsidRPr="00322AEA" w:rsidRDefault="00322AEA" w:rsidP="00322AEA">
      <w:pPr>
        <w:spacing w:after="0" w:line="240" w:lineRule="auto"/>
        <w:jc w:val="both"/>
        <w:rPr>
          <w:rFonts w:ascii="Book Antiqua" w:eastAsia="Book Antiqua" w:hAnsi="Book Antiqua" w:cs="Book Antiqua"/>
        </w:rPr>
      </w:pPr>
    </w:p>
    <w:p w:rsidR="00322AEA" w:rsidRDefault="00322AEA" w:rsidP="00322AEA">
      <w:pPr>
        <w:spacing w:after="0" w:line="240" w:lineRule="auto"/>
        <w:jc w:val="both"/>
        <w:rPr>
          <w:rFonts w:ascii="Book Antiqua" w:eastAsia="Book Antiqua" w:hAnsi="Book Antiqua" w:cs="Book Antiqua"/>
        </w:rPr>
      </w:pPr>
      <w:r w:rsidRPr="00322AEA">
        <w:rPr>
          <w:rFonts w:ascii="Book Antiqua" w:eastAsia="Book Antiqua" w:hAnsi="Book Antiqua" w:cs="Book Antiqua"/>
        </w:rPr>
        <w:t>Subsequent paragraphs, however, are indented.</w:t>
      </w:r>
    </w:p>
    <w:p w:rsidR="00322AEA" w:rsidRPr="00322AEA" w:rsidRDefault="00322AEA" w:rsidP="00322AEA">
      <w:pPr>
        <w:spacing w:after="0" w:line="240" w:lineRule="auto"/>
        <w:jc w:val="both"/>
        <w:rPr>
          <w:rFonts w:ascii="Book Antiqua" w:eastAsia="Book Antiqua" w:hAnsi="Book Antiqua" w:cs="Book Antiqua"/>
        </w:rPr>
      </w:pPr>
    </w:p>
    <w:p w:rsidR="00322AEA" w:rsidRDefault="00322AEA" w:rsidP="00322AEA">
      <w:pPr>
        <w:spacing w:after="0" w:line="240" w:lineRule="auto"/>
        <w:jc w:val="both"/>
        <w:rPr>
          <w:rFonts w:ascii="Book Antiqua" w:eastAsia="Book Antiqua" w:hAnsi="Book Antiqua" w:cs="Book Antiqua"/>
        </w:rPr>
      </w:pPr>
      <w:r w:rsidRPr="00322AEA">
        <w:rPr>
          <w:rFonts w:ascii="Book Antiqua" w:eastAsia="Book Antiqua" w:hAnsi="Book Antiqua" w:cs="Book Antiqua"/>
          <w:b/>
        </w:rPr>
        <w:t>Sample Heading (Third Level) [1</w:t>
      </w:r>
      <w:r>
        <w:rPr>
          <w:rFonts w:ascii="Book Antiqua" w:eastAsia="Book Antiqua" w:hAnsi="Book Antiqua" w:cs="Book Antiqua"/>
          <w:b/>
        </w:rPr>
        <w:t>1</w:t>
      </w:r>
      <w:r w:rsidRPr="00322AEA">
        <w:rPr>
          <w:rFonts w:ascii="Book Antiqua" w:eastAsia="Book Antiqua" w:hAnsi="Book Antiqua" w:cs="Book Antiqua"/>
          <w:b/>
        </w:rPr>
        <w:t>-bold].</w:t>
      </w:r>
      <w:r w:rsidRPr="00322AEA">
        <w:rPr>
          <w:rFonts w:ascii="Book Antiqua" w:eastAsia="Book Antiqua" w:hAnsi="Book Antiqua" w:cs="Book Antiqua"/>
        </w:rPr>
        <w:t xml:space="preserve"> Only two levels of headings should be numbered. Lower level headings remain unnumbered; they are formatted as run-in headings.</w:t>
      </w:r>
    </w:p>
    <w:p w:rsidR="00322AEA" w:rsidRPr="00322AEA" w:rsidRDefault="00322AEA" w:rsidP="00322AEA">
      <w:pPr>
        <w:spacing w:after="0" w:line="240" w:lineRule="auto"/>
        <w:jc w:val="both"/>
        <w:rPr>
          <w:rFonts w:ascii="Book Antiqua" w:eastAsia="Book Antiqua" w:hAnsi="Book Antiqua" w:cs="Book Antiqua"/>
        </w:rPr>
      </w:pPr>
    </w:p>
    <w:p w:rsidR="00322AEA" w:rsidRDefault="00322AEA" w:rsidP="00322AEA">
      <w:pPr>
        <w:spacing w:after="0" w:line="240" w:lineRule="auto"/>
        <w:jc w:val="both"/>
        <w:rPr>
          <w:rFonts w:ascii="Book Antiqua" w:eastAsia="Book Antiqua" w:hAnsi="Book Antiqua" w:cs="Book Antiqua"/>
        </w:rPr>
      </w:pPr>
      <w:r w:rsidRPr="00322AEA">
        <w:rPr>
          <w:rFonts w:ascii="Book Antiqua" w:eastAsia="Book Antiqua" w:hAnsi="Book Antiqua" w:cs="Book Antiqua"/>
          <w:i/>
        </w:rPr>
        <w:t>Sample Heading (Forth Level). [11-Italy].</w:t>
      </w:r>
      <w:r w:rsidRPr="00322AEA">
        <w:rPr>
          <w:rFonts w:ascii="Book Antiqua" w:eastAsia="Book Antiqua" w:hAnsi="Book Antiqua" w:cs="Book Antiqua"/>
        </w:rPr>
        <w:t xml:space="preserve"> The contribution should contain no more than four levels of headings. The following Table 1 gives a summary of all heading levels.</w:t>
      </w:r>
    </w:p>
    <w:p w:rsidR="00F62503" w:rsidRDefault="00F62503">
      <w:pPr>
        <w:spacing w:after="0" w:line="240" w:lineRule="auto"/>
        <w:jc w:val="both"/>
        <w:rPr>
          <w:rFonts w:ascii="Book Antiqua" w:eastAsia="Book Antiqua" w:hAnsi="Book Antiqua" w:cs="Book Antiqua"/>
        </w:rPr>
      </w:pPr>
    </w:p>
    <w:p w:rsidR="00F62503" w:rsidRDefault="00611062">
      <w:pPr>
        <w:spacing w:after="80"/>
        <w:jc w:val="center"/>
        <w:rPr>
          <w:rFonts w:ascii="Book Antiqua" w:eastAsia="Book Antiqua" w:hAnsi="Book Antiqua" w:cs="Book Antiqua"/>
          <w:b/>
          <w:sz w:val="20"/>
          <w:szCs w:val="20"/>
        </w:rPr>
      </w:pPr>
      <w:r>
        <w:rPr>
          <w:rFonts w:ascii="Book Antiqua" w:eastAsia="Book Antiqua" w:hAnsi="Book Antiqua" w:cs="Book Antiqua"/>
          <w:b/>
          <w:sz w:val="20"/>
          <w:szCs w:val="20"/>
        </w:rPr>
        <w:t>Table 1: Relevance of objectives of teaching subjects at the university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437"/>
      </w:tblGrid>
      <w:tr w:rsidR="006C7473" w:rsidRPr="006C7473"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b/>
                <w:sz w:val="20"/>
                <w:lang w:val="en-US"/>
              </w:rPr>
            </w:pPr>
            <w:r w:rsidRPr="006C7473">
              <w:rPr>
                <w:rFonts w:ascii="Book Antiqua" w:hAnsi="Book Antiqua"/>
                <w:b/>
                <w:sz w:val="20"/>
                <w:lang w:val="en-US"/>
              </w:rPr>
              <w:t>MOODLE activities</w:t>
            </w:r>
          </w:p>
        </w:tc>
        <w:tc>
          <w:tcPr>
            <w:tcW w:w="1437" w:type="dxa"/>
            <w:shd w:val="clear" w:color="auto" w:fill="auto"/>
          </w:tcPr>
          <w:p w:rsidR="006C7473" w:rsidRPr="006C7473" w:rsidRDefault="006C7473" w:rsidP="001C5249">
            <w:pPr>
              <w:spacing w:after="0" w:line="240" w:lineRule="auto"/>
              <w:jc w:val="center"/>
              <w:rPr>
                <w:rFonts w:ascii="Book Antiqua" w:hAnsi="Book Antiqua"/>
                <w:b/>
                <w:sz w:val="20"/>
                <w:lang w:val="en-US"/>
              </w:rPr>
            </w:pPr>
            <w:r w:rsidRPr="006C7473">
              <w:rPr>
                <w:rFonts w:ascii="Book Antiqua" w:hAnsi="Book Antiqua"/>
                <w:b/>
                <w:sz w:val="20"/>
                <w:lang w:val="en-US"/>
              </w:rPr>
              <w:t>Evaluation</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Workshop</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8.96</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Lesson</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8.34</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Choice</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8.03</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Forum</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7.34</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Feedback</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6.41</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Glossary</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6.10</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Survey</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5.72</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Chat</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5.48</w:t>
            </w:r>
          </w:p>
        </w:tc>
      </w:tr>
      <w:tr w:rsidR="006C7473" w:rsidRPr="00A62644" w:rsidTr="006C7473">
        <w:trPr>
          <w:jc w:val="center"/>
        </w:trPr>
        <w:tc>
          <w:tcPr>
            <w:tcW w:w="2264"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Wiki</w:t>
            </w:r>
          </w:p>
        </w:tc>
        <w:tc>
          <w:tcPr>
            <w:tcW w:w="1437" w:type="dxa"/>
            <w:shd w:val="clear" w:color="auto" w:fill="auto"/>
          </w:tcPr>
          <w:p w:rsidR="006C7473" w:rsidRPr="006C7473" w:rsidRDefault="006C7473" w:rsidP="001C5249">
            <w:pPr>
              <w:spacing w:after="0" w:line="240" w:lineRule="auto"/>
              <w:jc w:val="center"/>
              <w:rPr>
                <w:rFonts w:ascii="Book Antiqua" w:hAnsi="Book Antiqua"/>
                <w:sz w:val="20"/>
                <w:lang w:val="en-US"/>
              </w:rPr>
            </w:pPr>
            <w:r w:rsidRPr="006C7473">
              <w:rPr>
                <w:rFonts w:ascii="Book Antiqua" w:hAnsi="Book Antiqua"/>
                <w:sz w:val="20"/>
                <w:lang w:val="en-US"/>
              </w:rPr>
              <w:t>4.29</w:t>
            </w:r>
          </w:p>
        </w:tc>
      </w:tr>
    </w:tbl>
    <w:p w:rsidR="00F62503" w:rsidRDefault="00F62503">
      <w:pPr>
        <w:spacing w:after="0" w:line="240" w:lineRule="auto"/>
        <w:jc w:val="center"/>
        <w:rPr>
          <w:rFonts w:ascii="Book Antiqua" w:eastAsia="Book Antiqua" w:hAnsi="Book Antiqua" w:cs="Book Antiqua"/>
        </w:rPr>
      </w:pP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lastRenderedPageBreak/>
        <w:t>The distance between the table and the table label must be 6 pt. Paragraph &gt; Spacing &gt; After.  Authors are allowed to use alternative layouts for tables. However, these must be used consistently throughout the paper, as far as appropriate. All tables must be cited within the text. For example, Table 1 should be referred to as Table 1 and not table 1 or anything else. Font size for text within tables should normally be at 10 pt</w:t>
      </w:r>
      <w:r w:rsidR="00236634">
        <w:rPr>
          <w:rFonts w:ascii="Book Antiqua" w:eastAsia="Book Antiqua" w:hAnsi="Book Antiqua" w:cs="Book Antiqua"/>
        </w:rPr>
        <w:t>, shows in Ec. 1</w:t>
      </w:r>
      <w:r>
        <w:rPr>
          <w:rFonts w:ascii="Book Antiqua" w:eastAsia="Book Antiqua" w:hAnsi="Book Antiqua" w:cs="Book Antiqua"/>
        </w:rPr>
        <w:t>. If majority of the tables are small in width, they can be left-aligned but this must be c</w:t>
      </w:r>
      <w:r w:rsidR="00322AEA">
        <w:rPr>
          <w:rFonts w:ascii="Book Antiqua" w:eastAsia="Book Antiqua" w:hAnsi="Book Antiqua" w:cs="Book Antiqua"/>
        </w:rPr>
        <w:t>onsistent throughout the paper.</w:t>
      </w:r>
    </w:p>
    <w:p w:rsidR="00F62503" w:rsidRDefault="00F62503">
      <w:pPr>
        <w:spacing w:after="0" w:line="240" w:lineRule="auto"/>
        <w:jc w:val="both"/>
        <w:rPr>
          <w:rFonts w:ascii="Book Antiqua" w:eastAsia="Book Antiqua" w:hAnsi="Book Antiqua" w:cs="Book Antiqua"/>
        </w:rPr>
      </w:pPr>
    </w:p>
    <w:p w:rsidR="00642D9A" w:rsidRDefault="00642D9A" w:rsidP="00642D9A">
      <w:pPr>
        <w:tabs>
          <w:tab w:val="right" w:pos="8080"/>
        </w:tabs>
        <w:spacing w:after="0" w:line="240" w:lineRule="auto"/>
        <w:jc w:val="center"/>
        <w:rPr>
          <w:rFonts w:ascii="Book Antiqua" w:eastAsia="Book Antiqua" w:hAnsi="Book Antiqua" w:cs="Book Antiqua"/>
        </w:rPr>
      </w:pPr>
      <m:oMathPara>
        <m:oMath>
          <m:r>
            <w:rPr>
              <w:rFonts w:ascii="Cambria Math" w:eastAsia="Book Antiqua" w:hAnsi="Cambria Math" w:cs="Book Antiqua"/>
            </w:rPr>
            <m:t>Font Size=2 pt</m:t>
          </m:r>
        </m:oMath>
      </m:oMathPara>
    </w:p>
    <w:p w:rsidR="00236634" w:rsidRDefault="00642D9A" w:rsidP="00642D9A">
      <w:pPr>
        <w:tabs>
          <w:tab w:val="right" w:pos="8080"/>
        </w:tabs>
        <w:spacing w:after="0" w:line="240" w:lineRule="auto"/>
        <w:jc w:val="center"/>
        <w:rPr>
          <w:rFonts w:ascii="Book Antiqua" w:eastAsia="Book Antiqua" w:hAnsi="Book Antiqua" w:cs="Book Antiqua"/>
        </w:rPr>
      </w:pPr>
      <w:r>
        <w:rPr>
          <w:rFonts w:ascii="Book Antiqua" w:eastAsia="Book Antiqua" w:hAnsi="Book Antiqua" w:cs="Book Antiqua"/>
          <w:sz w:val="20"/>
        </w:rPr>
        <w:tab/>
      </w:r>
      <w:r w:rsidRPr="00642D9A">
        <w:rPr>
          <w:rFonts w:ascii="Book Antiqua" w:eastAsia="Book Antiqua" w:hAnsi="Book Antiqua" w:cs="Book Antiqua"/>
          <w:sz w:val="20"/>
        </w:rPr>
        <w:t>(1)</w:t>
      </w:r>
    </w:p>
    <w:p w:rsidR="00642D9A" w:rsidRDefault="00642D9A">
      <w:pPr>
        <w:spacing w:after="0" w:line="240" w:lineRule="auto"/>
        <w:jc w:val="both"/>
        <w:rPr>
          <w:rFonts w:ascii="Book Antiqua" w:eastAsia="Book Antiqua" w:hAnsi="Book Antiqua" w:cs="Book Antiqua"/>
          <w:b/>
          <w:sz w:val="24"/>
          <w:szCs w:val="24"/>
        </w:rPr>
      </w:pPr>
    </w:p>
    <w:p w:rsidR="00F62503" w:rsidRDefault="00611062">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6. Conclusion [12-bold]</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Page number in top right corner of the page with size 10 and in italics. Headers and footers must be set at 0.5”. Font size for footer is 10, italics and left-aligned. All text must be in Book Antiqua. Do not change anything in the footer. Page number in top right corner of the page with size 10 and in italics. Headers and footers must be set at 0.5”. Font size for footer is 10, italics and left-aligned. All text must be in Book Antiqua. Do not change anything in the footer. As far as possible, the conclusio</w:t>
      </w:r>
      <w:r w:rsidR="000D1DFE">
        <w:rPr>
          <w:rFonts w:ascii="Book Antiqua" w:eastAsia="Book Antiqua" w:hAnsi="Book Antiqua" w:cs="Book Antiqua"/>
        </w:rPr>
        <w:t xml:space="preserve">n must be in a single paragraph </w:t>
      </w:r>
      <w:r w:rsidR="00D8246D">
        <w:rPr>
          <w:rFonts w:ascii="Book Antiqua" w:eastAsia="Book Antiqua" w:hAnsi="Book Antiqua" w:cs="Book Antiqua"/>
          <w:sz w:val="20"/>
          <w:szCs w:val="20"/>
        </w:rPr>
        <w:t xml:space="preserve">and </w:t>
      </w:r>
      <w:r w:rsidR="00D8246D" w:rsidRPr="000D1DFE">
        <w:rPr>
          <w:rFonts w:ascii="Book Antiqua" w:eastAsia="Book Antiqua" w:hAnsi="Book Antiqua" w:cs="Book Antiqua"/>
          <w:sz w:val="20"/>
          <w:szCs w:val="20"/>
        </w:rPr>
        <w:t xml:space="preserve">it must be between </w:t>
      </w:r>
      <w:r w:rsidR="000D1DFE">
        <w:rPr>
          <w:rFonts w:ascii="Book Antiqua" w:eastAsia="Book Antiqua" w:hAnsi="Book Antiqua" w:cs="Book Antiqua"/>
        </w:rPr>
        <w:t>175 and 300 words.</w:t>
      </w:r>
    </w:p>
    <w:p w:rsidR="00F62503" w:rsidRDefault="00F62503">
      <w:pPr>
        <w:spacing w:after="0" w:line="240" w:lineRule="auto"/>
        <w:jc w:val="both"/>
        <w:rPr>
          <w:rFonts w:ascii="Book Antiqua" w:eastAsia="Book Antiqua" w:hAnsi="Book Antiqua" w:cs="Book Antiqua"/>
        </w:rPr>
      </w:pPr>
    </w:p>
    <w:p w:rsidR="00F62503" w:rsidRDefault="00611062">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7. References [12] </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b/>
        </w:rPr>
        <w:t>[</w:t>
      </w:r>
      <w:r>
        <w:rPr>
          <w:rFonts w:ascii="Book Antiqua" w:eastAsia="Book Antiqua" w:hAnsi="Book Antiqua" w:cs="Book Antiqua"/>
        </w:rPr>
        <w:t xml:space="preserve">Actual references must be in size 11 - references must follow APA </w:t>
      </w:r>
      <w:r w:rsidR="006C7473">
        <w:rPr>
          <w:rFonts w:ascii="Book Antiqua" w:eastAsia="Book Antiqua" w:hAnsi="Book Antiqua" w:cs="Book Antiqua"/>
        </w:rPr>
        <w:t>style, 7</w:t>
      </w:r>
      <w:r>
        <w:rPr>
          <w:rFonts w:ascii="Book Antiqua" w:eastAsia="Book Antiqua" w:hAnsi="Book Antiqua" w:cs="Book Antiqua"/>
          <w:vertAlign w:val="superscript"/>
        </w:rPr>
        <w:t>th</w:t>
      </w:r>
      <w:r>
        <w:rPr>
          <w:rFonts w:ascii="Book Antiqua" w:eastAsia="Book Antiqua" w:hAnsi="Book Antiqua" w:cs="Book Antiqua"/>
        </w:rPr>
        <w:t xml:space="preserve"> edition]. Hanging distance is 0.5 inch. Failure to write references in the proper format will delay publication of the paper. </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References must be sorted in alphabetical order.</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If doi is not available, add another url from which the material was taken. The word doi must start with a lowercase character (i.e., lowercase d).</w:t>
      </w:r>
    </w:p>
    <w:p w:rsidR="00F62503" w:rsidRDefault="00611062">
      <w:pPr>
        <w:spacing w:after="0" w:line="240" w:lineRule="auto"/>
        <w:jc w:val="both"/>
        <w:rPr>
          <w:rFonts w:ascii="Book Antiqua" w:eastAsia="Book Antiqua" w:hAnsi="Book Antiqua" w:cs="Book Antiqua"/>
          <w:i/>
        </w:rPr>
      </w:pPr>
      <w:r>
        <w:rPr>
          <w:rFonts w:ascii="Book Antiqua" w:eastAsia="Book Antiqua" w:hAnsi="Book Antiqua" w:cs="Book Antiqua"/>
          <w:i/>
        </w:rPr>
        <w:t>Note that the journal’s name and volume number must be in italics.</w:t>
      </w:r>
    </w:p>
    <w:p w:rsidR="00F62503" w:rsidRDefault="00611062">
      <w:pPr>
        <w:spacing w:after="0" w:line="240" w:lineRule="auto"/>
        <w:jc w:val="both"/>
        <w:rPr>
          <w:rFonts w:ascii="Book Antiqua" w:eastAsia="Book Antiqua" w:hAnsi="Book Antiqua" w:cs="Book Antiqua"/>
          <w:i/>
        </w:rPr>
      </w:pPr>
      <w:r>
        <w:rPr>
          <w:rFonts w:ascii="Book Antiqua" w:eastAsia="Book Antiqua" w:hAnsi="Book Antiqua" w:cs="Book Antiqua"/>
          <w:i/>
        </w:rPr>
        <w:t xml:space="preserve">Books titles must also be in italics. </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Note that there is comma (,) before the &amp; symbol before the last author’s name.</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Note that there is a full stop before the year. And year is in round brackets.</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Do not write the year more than once in a reference.</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The city and country of publisher must be provided.</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As far as possible, provide volume number, issue number, page numbers and doi. Some journals do not have issue number, then you must provide the article number if available.</w:t>
      </w:r>
    </w:p>
    <w:p w:rsidR="00F62503" w:rsidRDefault="00611062">
      <w:pPr>
        <w:spacing w:after="0" w:line="240" w:lineRule="auto"/>
        <w:jc w:val="both"/>
        <w:rPr>
          <w:rFonts w:ascii="Book Antiqua" w:eastAsia="Book Antiqua" w:hAnsi="Book Antiqua" w:cs="Book Antiqua"/>
        </w:rPr>
      </w:pPr>
      <w:r>
        <w:rPr>
          <w:rFonts w:ascii="Book Antiqua" w:eastAsia="Book Antiqua" w:hAnsi="Book Antiqua" w:cs="Book Antiqua"/>
        </w:rPr>
        <w:t>When an author has two initials, they must be separated by a full-stop and a space (see the first example).</w:t>
      </w:r>
    </w:p>
    <w:p w:rsidR="00F62503" w:rsidRDefault="00F62503">
      <w:pPr>
        <w:spacing w:after="0" w:line="240" w:lineRule="auto"/>
        <w:jc w:val="both"/>
        <w:rPr>
          <w:rFonts w:ascii="Book Antiqua" w:eastAsia="Book Antiqua" w:hAnsi="Book Antiqua" w:cs="Book Antiqua"/>
        </w:rPr>
      </w:pPr>
    </w:p>
    <w:p w:rsidR="00F62503" w:rsidRDefault="00611062">
      <w:pPr>
        <w:spacing w:after="0" w:line="240" w:lineRule="auto"/>
        <w:jc w:val="both"/>
        <w:rPr>
          <w:rFonts w:ascii="Book Antiqua" w:eastAsia="Book Antiqua" w:hAnsi="Book Antiqua" w:cs="Book Antiqua"/>
          <w:b/>
        </w:rPr>
      </w:pPr>
      <w:r>
        <w:rPr>
          <w:rFonts w:ascii="Book Antiqua" w:eastAsia="Book Antiqua" w:hAnsi="Book Antiqua" w:cs="Book Antiqua"/>
          <w:b/>
        </w:rPr>
        <w:t>Follow the APA 7</w:t>
      </w:r>
      <w:r>
        <w:rPr>
          <w:rFonts w:ascii="Book Antiqua" w:eastAsia="Book Antiqua" w:hAnsi="Book Antiqua" w:cs="Book Antiqua"/>
          <w:b/>
          <w:vertAlign w:val="superscript"/>
        </w:rPr>
        <w:t>th</w:t>
      </w:r>
      <w:r>
        <w:rPr>
          <w:rFonts w:ascii="Book Antiqua" w:eastAsia="Book Antiqua" w:hAnsi="Book Antiqua" w:cs="Book Antiqua"/>
          <w:b/>
        </w:rPr>
        <w:t xml:space="preserve"> edition guidelines strictly for both in-text citations and the list of references.</w:t>
      </w:r>
    </w:p>
    <w:p w:rsidR="00D8246D" w:rsidRDefault="00D8246D">
      <w:pPr>
        <w:spacing w:after="0" w:line="240" w:lineRule="auto"/>
        <w:jc w:val="both"/>
        <w:rPr>
          <w:rFonts w:ascii="Book Antiqua" w:eastAsia="Book Antiqua" w:hAnsi="Book Antiqua" w:cs="Book Antiqua"/>
          <w:b/>
        </w:rPr>
      </w:pPr>
    </w:p>
    <w:p w:rsidR="00D8246D" w:rsidRDefault="006251BB">
      <w:pPr>
        <w:spacing w:after="0" w:line="240" w:lineRule="auto"/>
        <w:jc w:val="both"/>
        <w:rPr>
          <w:rFonts w:ascii="Book Antiqua" w:eastAsia="Book Antiqua" w:hAnsi="Book Antiqua" w:cs="Book Antiqua"/>
          <w:b/>
        </w:rPr>
      </w:pPr>
      <w:hyperlink r:id="rId11" w:history="1">
        <w:r w:rsidR="00D8246D" w:rsidRPr="009F45FF">
          <w:rPr>
            <w:rStyle w:val="Hipervnculo"/>
            <w:rFonts w:ascii="Book Antiqua" w:eastAsia="Book Antiqua" w:hAnsi="Book Antiqua" w:cs="Book Antiqua"/>
            <w:b/>
          </w:rPr>
          <w:t>https://apastyle.apa.org/style-grammar-guidelines/citations/basic-principles/author-date</w:t>
        </w:r>
      </w:hyperlink>
    </w:p>
    <w:p w:rsidR="00D8246D" w:rsidRDefault="00D8246D">
      <w:pPr>
        <w:spacing w:after="0" w:line="240" w:lineRule="auto"/>
        <w:jc w:val="both"/>
        <w:rPr>
          <w:rFonts w:ascii="Book Antiqua" w:eastAsia="Book Antiqua" w:hAnsi="Book Antiqua" w:cs="Book Antiqua"/>
          <w:b/>
        </w:rPr>
      </w:pPr>
    </w:p>
    <w:p w:rsidR="00F62503" w:rsidRDefault="006251BB">
      <w:pPr>
        <w:rPr>
          <w:rFonts w:ascii="Book Antiqua" w:eastAsia="Book Antiqua" w:hAnsi="Book Antiqua" w:cs="Book Antiqua"/>
        </w:rPr>
      </w:pPr>
      <w:hyperlink r:id="rId12">
        <w:r w:rsidR="00611062">
          <w:rPr>
            <w:rFonts w:ascii="Book Antiqua" w:eastAsia="Book Antiqua" w:hAnsi="Book Antiqua" w:cs="Book Antiqua"/>
            <w:color w:val="0000FF"/>
            <w:u w:val="single"/>
          </w:rPr>
          <w:t>Getting Started in APA 7th - APA 7th Referencing - Library Guides at Victoria University (vu.edu.au)</w:t>
        </w:r>
      </w:hyperlink>
      <w:r w:rsidR="00611062">
        <w:rPr>
          <w:rFonts w:ascii="Book Antiqua" w:eastAsia="Book Antiqua" w:hAnsi="Book Antiqua" w:cs="Book Antiqua"/>
        </w:rPr>
        <w:t xml:space="preserve">  </w:t>
      </w:r>
    </w:p>
    <w:p w:rsidR="00F62503" w:rsidRDefault="00611062">
      <w:pPr>
        <w:spacing w:after="40" w:line="240" w:lineRule="auto"/>
        <w:ind w:left="720" w:hanging="720"/>
        <w:jc w:val="both"/>
        <w:rPr>
          <w:rFonts w:ascii="Book Antiqua" w:eastAsia="Book Antiqua" w:hAnsi="Book Antiqua" w:cs="Book Antiqua"/>
          <w:b/>
        </w:rPr>
      </w:pPr>
      <w:r>
        <w:rPr>
          <w:rFonts w:ascii="Book Antiqua" w:eastAsia="Book Antiqua" w:hAnsi="Book Antiqua" w:cs="Book Antiqua"/>
          <w:b/>
        </w:rPr>
        <w:t>Single Author</w:t>
      </w:r>
    </w:p>
    <w:p w:rsidR="00F62503" w:rsidRDefault="00611062">
      <w:pPr>
        <w:spacing w:after="40" w:line="240" w:lineRule="auto"/>
        <w:ind w:left="720" w:hanging="720"/>
        <w:jc w:val="both"/>
        <w:rPr>
          <w:rFonts w:ascii="Book Antiqua" w:eastAsia="Book Antiqua" w:hAnsi="Book Antiqua" w:cs="Book Antiqua"/>
        </w:rPr>
      </w:pPr>
      <w:bookmarkStart w:id="1" w:name="_heading=h.gjdgxs" w:colFirst="0" w:colLast="0"/>
      <w:bookmarkEnd w:id="1"/>
      <w:r>
        <w:rPr>
          <w:rFonts w:ascii="Book Antiqua" w:eastAsia="Book Antiqua" w:hAnsi="Book Antiqua" w:cs="Book Antiqua"/>
        </w:rPr>
        <w:t xml:space="preserve">Coget, J. F. (2011). Technophobe vs. techno-enthusiast: Does the Internet help or hinder the balance between work and home life? </w:t>
      </w:r>
      <w:r>
        <w:rPr>
          <w:rFonts w:ascii="Book Antiqua" w:eastAsia="Book Antiqua" w:hAnsi="Book Antiqua" w:cs="Book Antiqua"/>
          <w:i/>
        </w:rPr>
        <w:t>The Academy of Management Perspectives</w:t>
      </w:r>
      <w:r>
        <w:rPr>
          <w:rFonts w:ascii="Book Antiqua" w:eastAsia="Book Antiqua" w:hAnsi="Book Antiqua" w:cs="Book Antiqua"/>
        </w:rPr>
        <w:t>,</w:t>
      </w:r>
      <w:r>
        <w:rPr>
          <w:rFonts w:ascii="Book Antiqua" w:eastAsia="Book Antiqua" w:hAnsi="Book Antiqua" w:cs="Book Antiqua"/>
          <w:i/>
        </w:rPr>
        <w:t xml:space="preserve"> 25</w:t>
      </w:r>
      <w:r>
        <w:rPr>
          <w:rFonts w:ascii="Book Antiqua" w:eastAsia="Book Antiqua" w:hAnsi="Book Antiqua" w:cs="Book Antiqua"/>
        </w:rPr>
        <w:t xml:space="preserve">(1), 95-96. </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Coget (2011) suggested that ...</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inside brackets: (Coget, 2011)</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b/>
        </w:rPr>
      </w:pPr>
      <w:r>
        <w:rPr>
          <w:rFonts w:ascii="Book Antiqua" w:eastAsia="Book Antiqua" w:hAnsi="Book Antiqua" w:cs="Book Antiqua"/>
          <w:b/>
        </w:rPr>
        <w:t>Two Authors</w:t>
      </w:r>
    </w:p>
    <w:p w:rsidR="00F62503" w:rsidRDefault="00611062">
      <w:pPr>
        <w:spacing w:after="40" w:line="240" w:lineRule="auto"/>
        <w:ind w:left="720" w:hanging="720"/>
        <w:jc w:val="both"/>
        <w:rPr>
          <w:rFonts w:ascii="Book Antiqua" w:eastAsia="Book Antiqua" w:hAnsi="Book Antiqua" w:cs="Book Antiqua"/>
        </w:rPr>
      </w:pPr>
      <w:bookmarkStart w:id="2" w:name="_heading=h.30j0zll" w:colFirst="0" w:colLast="0"/>
      <w:bookmarkEnd w:id="2"/>
      <w:r>
        <w:rPr>
          <w:rFonts w:ascii="Book Antiqua" w:eastAsia="Book Antiqua" w:hAnsi="Book Antiqua" w:cs="Book Antiqua"/>
        </w:rPr>
        <w:t xml:space="preserve">Charness, N., &amp; Boot, W. R. (2009). Aging and information technology use potential and barriers. </w:t>
      </w:r>
      <w:r>
        <w:rPr>
          <w:rFonts w:ascii="Book Antiqua" w:eastAsia="Book Antiqua" w:hAnsi="Book Antiqua" w:cs="Book Antiqua"/>
          <w:i/>
        </w:rPr>
        <w:t>Current Directions in Psychological Science</w:t>
      </w:r>
      <w:r>
        <w:rPr>
          <w:rFonts w:ascii="Book Antiqua" w:eastAsia="Book Antiqua" w:hAnsi="Book Antiqua" w:cs="Book Antiqua"/>
        </w:rPr>
        <w:t xml:space="preserve">, </w:t>
      </w:r>
      <w:r>
        <w:rPr>
          <w:rFonts w:ascii="Book Antiqua" w:eastAsia="Book Antiqua" w:hAnsi="Book Antiqua" w:cs="Book Antiqua"/>
          <w:i/>
        </w:rPr>
        <w:t>18</w:t>
      </w:r>
      <w:r>
        <w:rPr>
          <w:rFonts w:ascii="Book Antiqua" w:eastAsia="Book Antiqua" w:hAnsi="Book Antiqua" w:cs="Book Antiqua"/>
        </w:rPr>
        <w:t xml:space="preserve">(5), 253-258. </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Charness and Boot (2009) suggested that ...</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inside brackets: (Charness &amp; Boot, 2009)</w:t>
      </w:r>
    </w:p>
    <w:p w:rsidR="00F62503" w:rsidRDefault="00611062">
      <w:pPr>
        <w:spacing w:after="40" w:line="240" w:lineRule="auto"/>
        <w:ind w:left="720" w:hanging="720"/>
        <w:jc w:val="both"/>
        <w:rPr>
          <w:rFonts w:ascii="Book Antiqua" w:eastAsia="Book Antiqua" w:hAnsi="Book Antiqua" w:cs="Book Antiqua"/>
        </w:rPr>
      </w:pPr>
      <w:bookmarkStart w:id="3" w:name="_heading=h.1fob9te" w:colFirst="0" w:colLast="0"/>
      <w:bookmarkEnd w:id="3"/>
      <w:r>
        <w:rPr>
          <w:rFonts w:ascii="Book Antiqua" w:eastAsia="Book Antiqua" w:hAnsi="Book Antiqua" w:cs="Book Antiqua"/>
        </w:rPr>
        <w:t xml:space="preserve">Dorrian, J., &amp; Wache, D. (2009). Introduction of an online approach to flexible learning for on-campus and distance education students: Lessons learned and ways forward. </w:t>
      </w:r>
      <w:r>
        <w:rPr>
          <w:rFonts w:ascii="Book Antiqua" w:eastAsia="Book Antiqua" w:hAnsi="Book Antiqua" w:cs="Book Antiqua"/>
          <w:i/>
        </w:rPr>
        <w:t>Nurse Education Today</w:t>
      </w:r>
      <w:r>
        <w:rPr>
          <w:rFonts w:ascii="Book Antiqua" w:eastAsia="Book Antiqua" w:hAnsi="Book Antiqua" w:cs="Book Antiqua"/>
        </w:rPr>
        <w:t xml:space="preserve">, </w:t>
      </w:r>
      <w:r>
        <w:rPr>
          <w:rFonts w:ascii="Book Antiqua" w:eastAsia="Book Antiqua" w:hAnsi="Book Antiqua" w:cs="Book Antiqua"/>
          <w:i/>
        </w:rPr>
        <w:t>29</w:t>
      </w:r>
      <w:r>
        <w:rPr>
          <w:rFonts w:ascii="Book Antiqua" w:eastAsia="Book Antiqua" w:hAnsi="Book Antiqua" w:cs="Book Antiqua"/>
        </w:rPr>
        <w:t>(2), 157-167.  https://doi.org/10.1016/j.nedt.2008.08.010</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Dorrian and Wache (2009) suggested that ...</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inside brackets: (Dorrian &amp; Wache, 2009)</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0" w:line="240" w:lineRule="auto"/>
        <w:jc w:val="both"/>
        <w:rPr>
          <w:rFonts w:ascii="Book Antiqua" w:eastAsia="Book Antiqua" w:hAnsi="Book Antiqua" w:cs="Book Antiqua"/>
          <w:b/>
        </w:rPr>
      </w:pPr>
      <w:r>
        <w:rPr>
          <w:rFonts w:ascii="Book Antiqua" w:eastAsia="Book Antiqua" w:hAnsi="Book Antiqua" w:cs="Book Antiqua"/>
          <w:b/>
        </w:rPr>
        <w:t>Three Authors or more</w:t>
      </w:r>
    </w:p>
    <w:p w:rsidR="00F62503" w:rsidRDefault="00611062">
      <w:pPr>
        <w:spacing w:after="40" w:line="240" w:lineRule="auto"/>
        <w:ind w:left="720" w:hanging="720"/>
        <w:jc w:val="both"/>
        <w:rPr>
          <w:rFonts w:ascii="Book Antiqua" w:eastAsia="Book Antiqua" w:hAnsi="Book Antiqua" w:cs="Book Antiqua"/>
        </w:rPr>
      </w:pPr>
      <w:bookmarkStart w:id="4" w:name="_heading=h.3znysh7" w:colFirst="0" w:colLast="0"/>
      <w:bookmarkEnd w:id="4"/>
      <w:r>
        <w:rPr>
          <w:rFonts w:ascii="Book Antiqua" w:eastAsia="Book Antiqua" w:hAnsi="Book Antiqua" w:cs="Book Antiqua"/>
        </w:rPr>
        <w:t xml:space="preserve">Altbach, P. G., Reisberg, L., &amp; Rumbley, L. E. (2010). </w:t>
      </w:r>
      <w:r>
        <w:rPr>
          <w:rFonts w:ascii="Book Antiqua" w:eastAsia="Book Antiqua" w:hAnsi="Book Antiqua" w:cs="Book Antiqua"/>
          <w:i/>
        </w:rPr>
        <w:t>Trends in global higher education: Tracking an academic revolution</w:t>
      </w:r>
      <w:r>
        <w:rPr>
          <w:rFonts w:ascii="Book Antiqua" w:eastAsia="Book Antiqua" w:hAnsi="Book Antiqua" w:cs="Book Antiqua"/>
        </w:rPr>
        <w:t>. UNESCO.</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Altbach et al. (2010) proposed that</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inside brackets: (Altbach et al., 2010)</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rPr>
      </w:pPr>
      <w:bookmarkStart w:id="5" w:name="_heading=h.2et92p0" w:colFirst="0" w:colLast="0"/>
      <w:bookmarkEnd w:id="5"/>
      <w:r>
        <w:rPr>
          <w:rFonts w:ascii="Book Antiqua" w:eastAsia="Book Antiqua" w:hAnsi="Book Antiqua" w:cs="Book Antiqua"/>
        </w:rPr>
        <w:t xml:space="preserve">Beckner, C., Blythe, R., Bybee, J., Christiansen, M. H., Croft, W., Ellis, N. C., &amp; Schoenemann, T. (2009). Language is a complex adaptive system: Position paper. </w:t>
      </w:r>
      <w:r>
        <w:rPr>
          <w:rFonts w:ascii="Book Antiqua" w:eastAsia="Book Antiqua" w:hAnsi="Book Antiqua" w:cs="Book Antiqua"/>
          <w:i/>
        </w:rPr>
        <w:t>Language Learning</w:t>
      </w:r>
      <w:r>
        <w:rPr>
          <w:rFonts w:ascii="Book Antiqua" w:eastAsia="Book Antiqua" w:hAnsi="Book Antiqua" w:cs="Book Antiqua"/>
        </w:rPr>
        <w:t xml:space="preserve">, </w:t>
      </w:r>
      <w:r>
        <w:rPr>
          <w:rFonts w:ascii="Book Antiqua" w:eastAsia="Book Antiqua" w:hAnsi="Book Antiqua" w:cs="Book Antiqua"/>
          <w:i/>
        </w:rPr>
        <w:t>59</w:t>
      </w:r>
      <w:r>
        <w:rPr>
          <w:rFonts w:ascii="Book Antiqua" w:eastAsia="Book Antiqua" w:hAnsi="Book Antiqua" w:cs="Book Antiqua"/>
        </w:rPr>
        <w:t>, 1-26. https://doi.org/10.1111/j.1467-9922.2009.00533.x</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This idea first proposed by Beckner et al. (2009).</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In-text, inside brackets: (Beckner et al., 2009)</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b/>
        </w:rPr>
      </w:pPr>
      <w:r>
        <w:rPr>
          <w:rFonts w:ascii="Book Antiqua" w:eastAsia="Book Antiqua" w:hAnsi="Book Antiqua" w:cs="Book Antiqua"/>
          <w:b/>
        </w:rPr>
        <w:t>Citing a Book</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lastRenderedPageBreak/>
        <w:t xml:space="preserve">Brown, L. S. (2018). </w:t>
      </w:r>
      <w:r>
        <w:rPr>
          <w:rFonts w:ascii="Book Antiqua" w:eastAsia="Book Antiqua" w:hAnsi="Book Antiqua" w:cs="Book Antiqua"/>
          <w:i/>
        </w:rPr>
        <w:t>Feminist Therapy</w:t>
      </w:r>
      <w:r>
        <w:rPr>
          <w:rFonts w:ascii="Book Antiqua" w:eastAsia="Book Antiqua" w:hAnsi="Book Antiqua" w:cs="Book Antiqua"/>
        </w:rPr>
        <w:t xml:space="preserve"> (2</w:t>
      </w:r>
      <w:r>
        <w:rPr>
          <w:rFonts w:ascii="Book Antiqua" w:eastAsia="Book Antiqua" w:hAnsi="Book Antiqua" w:cs="Book Antiqua"/>
          <w:vertAlign w:val="superscript"/>
        </w:rPr>
        <w:t>nd</w:t>
      </w:r>
      <w:r>
        <w:rPr>
          <w:rFonts w:ascii="Book Antiqua" w:eastAsia="Book Antiqua" w:hAnsi="Book Antiqua" w:cs="Book Antiqua"/>
        </w:rPr>
        <w:t xml:space="preserve"> ed.). American Psychological Association. https://doi.org/10.1037/0000092-000</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If the book is a first edition, do not write anything.</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ind w:left="720" w:hanging="720"/>
        <w:jc w:val="both"/>
        <w:rPr>
          <w:rFonts w:ascii="Book Antiqua" w:eastAsia="Book Antiqua" w:hAnsi="Book Antiqua" w:cs="Book Antiqua"/>
          <w:b/>
        </w:rPr>
      </w:pPr>
      <w:r>
        <w:rPr>
          <w:rFonts w:ascii="Book Antiqua" w:eastAsia="Book Antiqua" w:hAnsi="Book Antiqua" w:cs="Book Antiqua"/>
          <w:b/>
        </w:rPr>
        <w:t>Other guidelines:</w:t>
      </w:r>
    </w:p>
    <w:p w:rsidR="00F62503" w:rsidRDefault="00611062">
      <w:pPr>
        <w:spacing w:after="40" w:line="240" w:lineRule="auto"/>
        <w:ind w:left="720" w:hanging="720"/>
        <w:jc w:val="both"/>
        <w:rPr>
          <w:rFonts w:ascii="Book Antiqua" w:eastAsia="Book Antiqua" w:hAnsi="Book Antiqua" w:cs="Book Antiqua"/>
        </w:rPr>
      </w:pPr>
      <w:r>
        <w:rPr>
          <w:rFonts w:ascii="Book Antiqua" w:eastAsia="Book Antiqua" w:hAnsi="Book Antiqua" w:cs="Book Antiqua"/>
        </w:rPr>
        <w:t>a. When citing multiple works in the same parenthical reference, place the citations in alphabetical order, separation them with semicolons.</w:t>
      </w:r>
    </w:p>
    <w:p w:rsidR="00F62503" w:rsidRDefault="00F62503">
      <w:pPr>
        <w:spacing w:after="40" w:line="240" w:lineRule="auto"/>
        <w:ind w:left="720" w:hanging="720"/>
        <w:jc w:val="both"/>
        <w:rPr>
          <w:rFonts w:ascii="Book Antiqua" w:eastAsia="Book Antiqua" w:hAnsi="Book Antiqua" w:cs="Book Antiqua"/>
        </w:rPr>
      </w:pPr>
    </w:p>
    <w:p w:rsidR="00F62503" w:rsidRDefault="00611062">
      <w:pPr>
        <w:spacing w:after="40" w:line="240" w:lineRule="auto"/>
        <w:jc w:val="both"/>
        <w:rPr>
          <w:rFonts w:ascii="Book Antiqua" w:eastAsia="Book Antiqua" w:hAnsi="Book Antiqua" w:cs="Book Antiqua"/>
        </w:rPr>
      </w:pPr>
      <w:r>
        <w:rPr>
          <w:rFonts w:ascii="Book Antiqua" w:eastAsia="Book Antiqua" w:hAnsi="Book Antiqua" w:cs="Book Antiqua"/>
        </w:rPr>
        <w:t>Though procedures … institutional framework (James &amp; Graham, 2010; Lindo et al., 2008).</w:t>
      </w:r>
    </w:p>
    <w:p w:rsidR="00F62503" w:rsidRDefault="00F62503">
      <w:pPr>
        <w:spacing w:after="40" w:line="240" w:lineRule="auto"/>
        <w:jc w:val="both"/>
        <w:rPr>
          <w:rFonts w:ascii="Book Antiqua" w:eastAsia="Book Antiqua" w:hAnsi="Book Antiqua" w:cs="Book Antiqua"/>
        </w:rPr>
      </w:pPr>
    </w:p>
    <w:p w:rsidR="00F62503" w:rsidRDefault="00611062">
      <w:pPr>
        <w:spacing w:after="40" w:line="240" w:lineRule="auto"/>
        <w:jc w:val="both"/>
        <w:rPr>
          <w:rFonts w:ascii="Book Antiqua" w:eastAsia="Book Antiqua" w:hAnsi="Book Antiqua" w:cs="Book Antiqua"/>
        </w:rPr>
      </w:pPr>
      <w:r>
        <w:rPr>
          <w:rFonts w:ascii="Book Antiqua" w:eastAsia="Book Antiqua" w:hAnsi="Book Antiqua" w:cs="Book Antiqua"/>
        </w:rPr>
        <w:t>b. In APA 7</w:t>
      </w:r>
      <w:r>
        <w:rPr>
          <w:rFonts w:ascii="Book Antiqua" w:eastAsia="Book Antiqua" w:hAnsi="Book Antiqua" w:cs="Book Antiqua"/>
          <w:vertAlign w:val="superscript"/>
        </w:rPr>
        <w:t>th</w:t>
      </w:r>
      <w:r>
        <w:rPr>
          <w:rFonts w:ascii="Book Antiqua" w:eastAsia="Book Antiqua" w:hAnsi="Book Antiqua" w:cs="Book Antiqua"/>
        </w:rPr>
        <w:t xml:space="preserve"> edition, only the name of the publisher must be written. You should not write the city and country of the publisher (as it was done in the 6</w:t>
      </w:r>
      <w:r>
        <w:rPr>
          <w:rFonts w:ascii="Book Antiqua" w:eastAsia="Book Antiqua" w:hAnsi="Book Antiqua" w:cs="Book Antiqua"/>
          <w:vertAlign w:val="superscript"/>
        </w:rPr>
        <w:t>th</w:t>
      </w:r>
      <w:r>
        <w:rPr>
          <w:rFonts w:ascii="Book Antiqua" w:eastAsia="Book Antiqua" w:hAnsi="Book Antiqua" w:cs="Book Antiqua"/>
        </w:rPr>
        <w:t xml:space="preserve"> edition).</w:t>
      </w:r>
    </w:p>
    <w:p w:rsidR="00F62503" w:rsidRDefault="00F62503">
      <w:pPr>
        <w:spacing w:after="40" w:line="240" w:lineRule="auto"/>
        <w:jc w:val="both"/>
        <w:rPr>
          <w:rFonts w:ascii="Book Antiqua" w:eastAsia="Book Antiqua" w:hAnsi="Book Antiqua" w:cs="Book Antiqua"/>
        </w:rPr>
      </w:pPr>
    </w:p>
    <w:p w:rsidR="00F62503" w:rsidRDefault="00611062">
      <w:pPr>
        <w:spacing w:after="40" w:line="240" w:lineRule="auto"/>
        <w:jc w:val="both"/>
        <w:rPr>
          <w:rFonts w:ascii="Book Antiqua" w:eastAsia="Book Antiqua" w:hAnsi="Book Antiqua" w:cs="Book Antiqua"/>
        </w:rPr>
      </w:pPr>
      <w:r>
        <w:rPr>
          <w:rFonts w:ascii="Book Antiqua" w:eastAsia="Book Antiqua" w:hAnsi="Book Antiqua" w:cs="Book Antiqua"/>
        </w:rPr>
        <w:t xml:space="preserve">c. For quotes, you must include the page number(s). </w:t>
      </w:r>
    </w:p>
    <w:p w:rsidR="00F62503" w:rsidRDefault="00611062">
      <w:pPr>
        <w:spacing w:after="40" w:line="240" w:lineRule="auto"/>
        <w:jc w:val="both"/>
        <w:rPr>
          <w:rFonts w:ascii="Book Antiqua" w:eastAsia="Book Antiqua" w:hAnsi="Book Antiqua" w:cs="Book Antiqua"/>
        </w:rPr>
      </w:pPr>
      <w:r>
        <w:rPr>
          <w:rFonts w:ascii="Book Antiqua" w:eastAsia="Book Antiqua" w:hAnsi="Book Antiqua" w:cs="Book Antiqua"/>
        </w:rPr>
        <w:t>(Leskowitz, 2017, p. 324)</w:t>
      </w:r>
    </w:p>
    <w:p w:rsidR="00F62503" w:rsidRDefault="00611062">
      <w:pPr>
        <w:spacing w:after="40" w:line="240" w:lineRule="auto"/>
        <w:jc w:val="both"/>
        <w:rPr>
          <w:rFonts w:ascii="Book Antiqua" w:eastAsia="Book Antiqua" w:hAnsi="Book Antiqua" w:cs="Book Antiqua"/>
        </w:rPr>
      </w:pPr>
      <w:r>
        <w:rPr>
          <w:rFonts w:ascii="Book Antiqua" w:eastAsia="Book Antiqua" w:hAnsi="Book Antiqua" w:cs="Book Antiqua"/>
        </w:rPr>
        <w:t>(Smith &amp; Bruce, 2018, pp. 25-26)</w:t>
      </w:r>
    </w:p>
    <w:p w:rsidR="00F62503" w:rsidRDefault="00F62503">
      <w:pPr>
        <w:spacing w:after="40" w:line="240" w:lineRule="auto"/>
        <w:jc w:val="both"/>
        <w:rPr>
          <w:rFonts w:ascii="Book Antiqua" w:eastAsia="Book Antiqua" w:hAnsi="Book Antiqua" w:cs="Book Antiqua"/>
        </w:rPr>
      </w:pPr>
    </w:p>
    <w:p w:rsidR="00F62503" w:rsidRDefault="00611062">
      <w:pPr>
        <w:spacing w:after="40" w:line="240" w:lineRule="auto"/>
        <w:jc w:val="both"/>
        <w:rPr>
          <w:rFonts w:ascii="Book Antiqua" w:eastAsia="Book Antiqua" w:hAnsi="Book Antiqua" w:cs="Book Antiqua"/>
        </w:rPr>
      </w:pPr>
      <w:r>
        <w:rPr>
          <w:rFonts w:ascii="Book Antiqua" w:eastAsia="Book Antiqua" w:hAnsi="Book Antiqua" w:cs="Book Antiqua"/>
        </w:rPr>
        <w:t>d. All figures and tables must be referred to in the main body of the text.</w:t>
      </w:r>
    </w:p>
    <w:p w:rsidR="00F62503" w:rsidRDefault="00611062">
      <w:pPr>
        <w:spacing w:after="0" w:line="240" w:lineRule="auto"/>
        <w:jc w:val="both"/>
        <w:rPr>
          <w:rFonts w:ascii="Book Antiqua" w:eastAsia="Book Antiqua" w:hAnsi="Book Antiqua" w:cs="Book Antiqua"/>
          <w:b/>
        </w:rPr>
      </w:pPr>
      <w:r>
        <w:rPr>
          <w:rFonts w:ascii="Book Antiqua" w:eastAsia="Book Antiqua" w:hAnsi="Book Antiqua" w:cs="Book Antiqua"/>
          <w:b/>
        </w:rPr>
        <w:t>The citation for this paper must also be included at the end of the list of references in APA 7</w:t>
      </w:r>
      <w:r>
        <w:rPr>
          <w:rFonts w:ascii="Book Antiqua" w:eastAsia="Book Antiqua" w:hAnsi="Book Antiqua" w:cs="Book Antiqua"/>
          <w:b/>
          <w:vertAlign w:val="superscript"/>
        </w:rPr>
        <w:t>th</w:t>
      </w:r>
      <w:r>
        <w:rPr>
          <w:rFonts w:ascii="Book Antiqua" w:eastAsia="Book Antiqua" w:hAnsi="Book Antiqua" w:cs="Book Antiqua"/>
          <w:b/>
        </w:rPr>
        <w:t xml:space="preserve"> edition format.</w:t>
      </w:r>
    </w:p>
    <w:p w:rsidR="00F62503" w:rsidRDefault="00F62503">
      <w:pPr>
        <w:spacing w:after="0" w:line="240" w:lineRule="auto"/>
        <w:rPr>
          <w:rFonts w:ascii="Book Antiqua" w:eastAsia="Book Antiqua" w:hAnsi="Book Antiqua" w:cs="Book Antiqua"/>
          <w:b/>
        </w:rPr>
      </w:pPr>
    </w:p>
    <w:p w:rsidR="00F62503" w:rsidRDefault="00611062">
      <w:pPr>
        <w:spacing w:after="0" w:line="240" w:lineRule="auto"/>
        <w:ind w:left="720" w:hanging="720"/>
        <w:rPr>
          <w:rFonts w:ascii="Book Antiqua" w:eastAsia="Book Antiqua" w:hAnsi="Book Antiqua" w:cs="Book Antiqua"/>
          <w:b/>
        </w:rPr>
      </w:pPr>
      <w:r>
        <w:rPr>
          <w:rFonts w:ascii="Book Antiqua" w:eastAsia="Book Antiqua" w:hAnsi="Book Antiqua" w:cs="Book Antiqua"/>
          <w:b/>
        </w:rPr>
        <w:t>This paper may be cited as:</w:t>
      </w:r>
    </w:p>
    <w:p w:rsidR="00F62503" w:rsidRDefault="00F62503">
      <w:pPr>
        <w:spacing w:after="0" w:line="240" w:lineRule="auto"/>
        <w:ind w:left="720" w:hanging="720"/>
        <w:rPr>
          <w:rFonts w:ascii="Book Antiqua" w:eastAsia="Book Antiqua" w:hAnsi="Book Antiqua" w:cs="Book Antiqua"/>
          <w:b/>
        </w:rPr>
      </w:pPr>
    </w:p>
    <w:p w:rsidR="00F62503" w:rsidRPr="00322AEA" w:rsidRDefault="00322AEA" w:rsidP="00322AEA">
      <w:pPr>
        <w:spacing w:after="0" w:line="240" w:lineRule="auto"/>
        <w:ind w:left="720" w:hanging="720"/>
        <w:rPr>
          <w:rFonts w:ascii="Book Antiqua" w:eastAsia="Book Antiqua" w:hAnsi="Book Antiqua" w:cs="Book Antiqua"/>
        </w:rPr>
      </w:pPr>
      <w:r w:rsidRPr="00322AEA">
        <w:rPr>
          <w:rFonts w:ascii="Book Antiqua" w:eastAsia="Book Antiqua" w:hAnsi="Book Antiqua" w:cs="Book Antiqua"/>
        </w:rPr>
        <w:t xml:space="preserve">Author1, N., &amp; Author2, N. (2026). </w:t>
      </w:r>
      <w:r>
        <w:rPr>
          <w:rFonts w:ascii="Book Antiqua" w:eastAsia="Book Antiqua" w:hAnsi="Book Antiqua" w:cs="Book Antiqua"/>
        </w:rPr>
        <w:t>Paper Template</w:t>
      </w:r>
      <w:r w:rsidRPr="00322AEA">
        <w:rPr>
          <w:rFonts w:ascii="Book Antiqua" w:eastAsia="Book Antiqua" w:hAnsi="Book Antiqua" w:cs="Book Antiqua"/>
        </w:rPr>
        <w:t xml:space="preserve">. </w:t>
      </w:r>
      <w:r w:rsidRPr="00322AEA">
        <w:rPr>
          <w:rFonts w:ascii="Book Antiqua" w:eastAsia="Book Antiqua" w:hAnsi="Book Antiqua" w:cs="Book Antiqua"/>
          <w:i/>
        </w:rPr>
        <w:t>International Multidisciplinary Journal of Emerging Technologies and Applicationss, 1</w:t>
      </w:r>
      <w:r w:rsidRPr="00322AEA">
        <w:rPr>
          <w:rFonts w:ascii="Book Antiqua" w:eastAsia="Book Antiqua" w:hAnsi="Book Antiqua" w:cs="Book Antiqua"/>
        </w:rPr>
        <w:t xml:space="preserve">(1), 1-5. </w:t>
      </w:r>
      <w:hyperlink r:id="rId13" w:history="1">
        <w:r w:rsidRPr="005B787B">
          <w:rPr>
            <w:rStyle w:val="Hipervnculo"/>
            <w:rFonts w:ascii="Book Antiqua" w:eastAsia="Book Antiqua" w:hAnsi="Book Antiqua" w:cs="Book Antiqua"/>
          </w:rPr>
          <w:t>https://imjeta.org/index.php/IMJETA/libraryFiles/downloadPublic/1</w:t>
        </w:r>
      </w:hyperlink>
      <w:r>
        <w:rPr>
          <w:rFonts w:ascii="Book Antiqua" w:eastAsia="Book Antiqua" w:hAnsi="Book Antiqua" w:cs="Book Antiqua"/>
        </w:rPr>
        <w:t xml:space="preserve"> </w:t>
      </w:r>
    </w:p>
    <w:p w:rsidR="00F62503" w:rsidRDefault="00F62503">
      <w:pPr>
        <w:spacing w:after="0" w:line="240" w:lineRule="auto"/>
        <w:ind w:left="720" w:hanging="720"/>
        <w:rPr>
          <w:rFonts w:ascii="Book Antiqua" w:eastAsia="Book Antiqua" w:hAnsi="Book Antiqua" w:cs="Book Antiqua"/>
          <w:b/>
          <w:sz w:val="24"/>
          <w:szCs w:val="24"/>
        </w:rPr>
      </w:pPr>
    </w:p>
    <w:p w:rsidR="00F62503" w:rsidRDefault="00F62503">
      <w:pPr>
        <w:spacing w:after="0" w:line="240" w:lineRule="auto"/>
        <w:ind w:left="720" w:hanging="720"/>
        <w:rPr>
          <w:rFonts w:ascii="Book Antiqua" w:eastAsia="Book Antiqua" w:hAnsi="Book Antiqua" w:cs="Book Antiqua"/>
          <w:b/>
          <w:sz w:val="24"/>
          <w:szCs w:val="24"/>
        </w:rPr>
      </w:pPr>
    </w:p>
    <w:p w:rsidR="00F62503" w:rsidRDefault="00F62503">
      <w:pPr>
        <w:spacing w:after="0" w:line="240" w:lineRule="auto"/>
        <w:ind w:left="720" w:hanging="720"/>
        <w:rPr>
          <w:rFonts w:ascii="Book Antiqua" w:eastAsia="Book Antiqua" w:hAnsi="Book Antiqua" w:cs="Book Antiqua"/>
          <w:b/>
          <w:sz w:val="24"/>
          <w:szCs w:val="24"/>
        </w:rPr>
      </w:pPr>
    </w:p>
    <w:p w:rsidR="00F62503" w:rsidRDefault="00F62503">
      <w:pPr>
        <w:spacing w:after="0" w:line="240" w:lineRule="auto"/>
        <w:ind w:left="720" w:hanging="720"/>
        <w:rPr>
          <w:rFonts w:ascii="Book Antiqua" w:eastAsia="Book Antiqua" w:hAnsi="Book Antiqua" w:cs="Book Antiqua"/>
          <w:b/>
          <w:sz w:val="24"/>
          <w:szCs w:val="24"/>
        </w:rPr>
      </w:pPr>
    </w:p>
    <w:p w:rsidR="00F62503" w:rsidRDefault="00F62503">
      <w:pPr>
        <w:spacing w:after="0" w:line="240" w:lineRule="auto"/>
        <w:ind w:left="720" w:hanging="720"/>
        <w:rPr>
          <w:rFonts w:ascii="Book Antiqua" w:eastAsia="Book Antiqua" w:hAnsi="Book Antiqua" w:cs="Book Antiqua"/>
          <w:b/>
          <w:sz w:val="24"/>
          <w:szCs w:val="24"/>
        </w:rPr>
      </w:pPr>
    </w:p>
    <w:p w:rsidR="00F62503" w:rsidRDefault="00611062">
      <w:pPr>
        <w:rPr>
          <w:rFonts w:ascii="Book Antiqua" w:eastAsia="Book Antiqua" w:hAnsi="Book Antiqua" w:cs="Book Antiqua"/>
          <w:b/>
          <w:sz w:val="24"/>
          <w:szCs w:val="24"/>
        </w:rPr>
      </w:pPr>
      <w:r>
        <w:br w:type="page"/>
      </w:r>
    </w:p>
    <w:p w:rsidR="00F62503" w:rsidRDefault="00611062">
      <w:pPr>
        <w:spacing w:after="0" w:line="240" w:lineRule="auto"/>
        <w:ind w:left="720" w:hanging="720"/>
        <w:rPr>
          <w:rFonts w:ascii="Book Antiqua" w:eastAsia="Book Antiqua" w:hAnsi="Book Antiqua" w:cs="Book Antiqua"/>
          <w:b/>
          <w:sz w:val="24"/>
          <w:szCs w:val="24"/>
        </w:rPr>
      </w:pPr>
      <w:r>
        <w:rPr>
          <w:rFonts w:ascii="Book Antiqua" w:eastAsia="Book Antiqua" w:hAnsi="Book Antiqua" w:cs="Book Antiqua"/>
          <w:b/>
          <w:sz w:val="24"/>
          <w:szCs w:val="24"/>
        </w:rPr>
        <w:lastRenderedPageBreak/>
        <w:t>Appendix 1 (start on a fresh page)</w:t>
      </w:r>
    </w:p>
    <w:p w:rsidR="00F62503" w:rsidRDefault="00F62503">
      <w:pPr>
        <w:spacing w:after="0" w:line="240" w:lineRule="auto"/>
        <w:ind w:left="720" w:hanging="720"/>
        <w:rPr>
          <w:rFonts w:ascii="Book Antiqua" w:eastAsia="Book Antiqua" w:hAnsi="Book Antiqua" w:cs="Book Antiqua"/>
          <w:sz w:val="24"/>
          <w:szCs w:val="24"/>
        </w:rPr>
      </w:pPr>
    </w:p>
    <w:p w:rsidR="00F62503" w:rsidRDefault="00611062">
      <w:pPr>
        <w:spacing w:after="0" w:line="240" w:lineRule="auto"/>
        <w:ind w:left="720" w:hanging="720"/>
        <w:rPr>
          <w:rFonts w:ascii="Book Antiqua" w:eastAsia="Book Antiqua" w:hAnsi="Book Antiqua" w:cs="Book Antiqua"/>
        </w:rPr>
      </w:pPr>
      <w:r>
        <w:rPr>
          <w:rFonts w:ascii="Book Antiqua" w:eastAsia="Book Antiqua" w:hAnsi="Book Antiqua" w:cs="Book Antiqua"/>
        </w:rPr>
        <w:t>Please add your survey questions /questionnaire /research instrument here.</w:t>
      </w:r>
    </w:p>
    <w:p w:rsidR="00F62503" w:rsidRDefault="00611062">
      <w:pPr>
        <w:spacing w:after="0" w:line="240" w:lineRule="auto"/>
        <w:ind w:left="720" w:hanging="720"/>
        <w:rPr>
          <w:rFonts w:ascii="Book Antiqua" w:eastAsia="Book Antiqua" w:hAnsi="Book Antiqua" w:cs="Book Antiqua"/>
        </w:rPr>
      </w:pPr>
      <w:r>
        <w:rPr>
          <w:rFonts w:ascii="Book Antiqua" w:eastAsia="Book Antiqua" w:hAnsi="Book Antiqua" w:cs="Book Antiqua"/>
        </w:rPr>
        <w:t>It is very important to do so.</w:t>
      </w:r>
    </w:p>
    <w:p w:rsidR="00F62503" w:rsidRDefault="00611062">
      <w:pPr>
        <w:spacing w:after="0" w:line="240" w:lineRule="auto"/>
        <w:rPr>
          <w:rFonts w:ascii="Book Antiqua" w:eastAsia="Book Antiqua" w:hAnsi="Book Antiqua" w:cs="Book Antiqua"/>
        </w:rPr>
      </w:pPr>
      <w:r>
        <w:rPr>
          <w:rFonts w:ascii="Book Antiqua" w:eastAsia="Book Antiqua" w:hAnsi="Book Antiqua" w:cs="Book Antiqua"/>
        </w:rPr>
        <w:t>Refer to the appendix 1 at its appropriate location in the main text.</w:t>
      </w:r>
    </w:p>
    <w:p w:rsidR="00F62503" w:rsidRDefault="00F62503">
      <w:pPr>
        <w:spacing w:after="0" w:line="240" w:lineRule="auto"/>
        <w:ind w:left="720" w:hanging="720"/>
        <w:rPr>
          <w:rFonts w:ascii="Book Antiqua" w:eastAsia="Book Antiqua" w:hAnsi="Book Antiqua" w:cs="Book Antiqua"/>
          <w:sz w:val="24"/>
          <w:szCs w:val="24"/>
        </w:rPr>
      </w:pPr>
    </w:p>
    <w:p w:rsidR="00F62503" w:rsidRDefault="00F62503">
      <w:pPr>
        <w:spacing w:after="0" w:line="240" w:lineRule="auto"/>
        <w:ind w:left="720" w:hanging="720"/>
        <w:rPr>
          <w:rFonts w:ascii="Book Antiqua" w:eastAsia="Book Antiqua" w:hAnsi="Book Antiqua" w:cs="Book Antiqua"/>
          <w:sz w:val="24"/>
          <w:szCs w:val="24"/>
        </w:rPr>
      </w:pPr>
    </w:p>
    <w:sectPr w:rsidR="00F62503" w:rsidSect="006C7473">
      <w:headerReference w:type="default" r:id="rId14"/>
      <w:footerReference w:type="default" r:id="rId15"/>
      <w:headerReference w:type="first" r:id="rId16"/>
      <w:pgSz w:w="12240" w:h="15840" w:code="1"/>
      <w:pgMar w:top="1728" w:right="2016" w:bottom="1728" w:left="2016"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1BB" w:rsidRDefault="006251BB">
      <w:pPr>
        <w:spacing w:after="0" w:line="240" w:lineRule="auto"/>
      </w:pPr>
      <w:r>
        <w:separator/>
      </w:r>
    </w:p>
  </w:endnote>
  <w:endnote w:type="continuationSeparator" w:id="0">
    <w:p w:rsidR="006251BB" w:rsidRDefault="0062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00000000" w:usb2="00000000"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503" w:rsidRDefault="00611062">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©Authors</w:t>
    </w:r>
  </w:p>
  <w:p w:rsidR="00F62503" w:rsidRDefault="00611062">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CC BY-NC-ND 4.0</w:t>
    </w:r>
  </w:p>
  <w:p w:rsidR="00F62503" w:rsidRDefault="006251BB">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18"/>
        <w:szCs w:val="18"/>
      </w:rPr>
    </w:pPr>
    <w:hyperlink r:id="rId1" w:history="1">
      <w:r w:rsidR="006C7473" w:rsidRPr="009F45FF">
        <w:rPr>
          <w:rStyle w:val="Hipervnculo"/>
          <w:rFonts w:ascii="Book Antiqua" w:eastAsia="Book Antiqua" w:hAnsi="Book Antiqua" w:cs="Book Antiqua"/>
          <w:sz w:val="18"/>
          <w:szCs w:val="18"/>
        </w:rPr>
        <w:t>https://imjeta.org/index.php/imjeta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1BB" w:rsidRDefault="006251BB">
      <w:pPr>
        <w:spacing w:after="0" w:line="240" w:lineRule="auto"/>
      </w:pPr>
      <w:r>
        <w:separator/>
      </w:r>
    </w:p>
  </w:footnote>
  <w:footnote w:type="continuationSeparator" w:id="0">
    <w:p w:rsidR="006251BB" w:rsidRDefault="0062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503" w:rsidRDefault="00611062">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separate"/>
    </w:r>
    <w:r w:rsidR="00C9401F">
      <w:rPr>
        <w:rFonts w:ascii="Book Antiqua" w:eastAsia="Book Antiqua" w:hAnsi="Book Antiqua" w:cs="Book Antiqua"/>
        <w:noProof/>
        <w:color w:val="000000"/>
        <w:sz w:val="20"/>
        <w:szCs w:val="20"/>
      </w:rPr>
      <w:t>1</w:t>
    </w:r>
    <w:r>
      <w:rPr>
        <w:rFonts w:ascii="Book Antiqua" w:eastAsia="Book Antiqua" w:hAnsi="Book Antiqua" w:cs="Book Antiqua"/>
        <w:color w:val="000000"/>
        <w:sz w:val="20"/>
        <w:szCs w:val="20"/>
      </w:rPr>
      <w:fldChar w:fldCharType="end"/>
    </w:r>
  </w:p>
  <w:p w:rsidR="00F62503" w:rsidRDefault="00F6250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503" w:rsidRDefault="00611062">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end"/>
    </w:r>
  </w:p>
  <w:p w:rsidR="00F62503" w:rsidRDefault="00F62503">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B56D9"/>
    <w:multiLevelType w:val="hybridMultilevel"/>
    <w:tmpl w:val="793C833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15:restartNumberingAfterBreak="0">
    <w:nsid w:val="2F191376"/>
    <w:multiLevelType w:val="hybridMultilevel"/>
    <w:tmpl w:val="B9129544"/>
    <w:lvl w:ilvl="0" w:tplc="540A000F">
      <w:start w:val="1"/>
      <w:numFmt w:val="decimal"/>
      <w:lvlText w:val="%1."/>
      <w:lvlJc w:val="left"/>
      <w:pPr>
        <w:ind w:left="360" w:hanging="360"/>
      </w:p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2" w15:restartNumberingAfterBreak="0">
    <w:nsid w:val="3C262B09"/>
    <w:multiLevelType w:val="hybridMultilevel"/>
    <w:tmpl w:val="695EBA7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03"/>
    <w:rsid w:val="0002677A"/>
    <w:rsid w:val="000D1DFE"/>
    <w:rsid w:val="000D6F90"/>
    <w:rsid w:val="001C5249"/>
    <w:rsid w:val="00236634"/>
    <w:rsid w:val="00322AEA"/>
    <w:rsid w:val="00453DA9"/>
    <w:rsid w:val="00611062"/>
    <w:rsid w:val="006251BB"/>
    <w:rsid w:val="00642D9A"/>
    <w:rsid w:val="006B747B"/>
    <w:rsid w:val="006C7473"/>
    <w:rsid w:val="00723064"/>
    <w:rsid w:val="00C9401F"/>
    <w:rsid w:val="00D8246D"/>
    <w:rsid w:val="00F6250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1E7B3"/>
  <w15:docId w15:val="{DEA37FF7-ED4D-4774-9387-D9597827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s-US" w:eastAsia="es-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5ED"/>
    <w:pPr>
      <w:spacing w:after="200" w:line="276" w:lineRule="auto"/>
    </w:pPr>
    <w:rPr>
      <w:sz w:val="22"/>
      <w:szCs w:val="22"/>
      <w:lang w:val="en-GB"/>
    </w:rPr>
  </w:style>
  <w:style w:type="paragraph" w:styleId="Ttulo1">
    <w:name w:val="heading 1"/>
    <w:basedOn w:val="Normal"/>
    <w:next w:val="Normal"/>
    <w:link w:val="Ttulo1Car"/>
    <w:uiPriority w:val="9"/>
    <w:qFormat/>
    <w:rsid w:val="006A30B7"/>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iPriority w:val="9"/>
    <w:unhideWhenUsed/>
    <w:qFormat/>
    <w:rsid w:val="00DB23FF"/>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pPr>
      <w:spacing w:after="200" w:line="276" w:lineRule="auto"/>
    </w:pPr>
    <w:rPr>
      <w:sz w:val="22"/>
      <w:szCs w:val="22"/>
      <w:lang w:val="en-GB"/>
    </w:rPr>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5A45ED"/>
    <w:pPr>
      <w:ind w:left="720"/>
      <w:contextualSpacing/>
    </w:pPr>
  </w:style>
  <w:style w:type="character" w:styleId="Hipervnculo">
    <w:name w:val="Hyperlink"/>
    <w:uiPriority w:val="99"/>
    <w:unhideWhenUsed/>
    <w:rsid w:val="00DC288A"/>
    <w:rPr>
      <w:color w:val="0000FF"/>
      <w:u w:val="single"/>
    </w:rPr>
  </w:style>
  <w:style w:type="table" w:styleId="Tablaconcuadrcula">
    <w:name w:val="Table Grid"/>
    <w:basedOn w:val="Tablanormal"/>
    <w:uiPriority w:val="59"/>
    <w:rsid w:val="0016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6A30B7"/>
    <w:rPr>
      <w:rFonts w:ascii="Cambria" w:eastAsia="Times New Roman" w:hAnsi="Cambria" w:cs="Times New Roman"/>
      <w:b/>
      <w:bCs/>
      <w:color w:val="365F91"/>
      <w:sz w:val="28"/>
      <w:szCs w:val="28"/>
    </w:rPr>
  </w:style>
  <w:style w:type="character" w:customStyle="1" w:styleId="Ttulo2Car">
    <w:name w:val="Título 2 Car"/>
    <w:link w:val="Ttulo2"/>
    <w:uiPriority w:val="9"/>
    <w:rsid w:val="00DB23FF"/>
    <w:rPr>
      <w:rFonts w:ascii="Cambria" w:eastAsia="Times New Roman" w:hAnsi="Cambria" w:cs="Times New Roman"/>
      <w:b/>
      <w:bCs/>
      <w:color w:val="4F81BD"/>
      <w:sz w:val="26"/>
      <w:szCs w:val="26"/>
    </w:rPr>
  </w:style>
  <w:style w:type="paragraph" w:styleId="Sinespaciado">
    <w:name w:val="No Spacing"/>
    <w:uiPriority w:val="1"/>
    <w:qFormat/>
    <w:rsid w:val="00DB23FF"/>
    <w:rPr>
      <w:sz w:val="22"/>
      <w:szCs w:val="22"/>
      <w:lang w:val="en-GB"/>
    </w:rPr>
  </w:style>
  <w:style w:type="paragraph" w:styleId="Encabezado">
    <w:name w:val="header"/>
    <w:basedOn w:val="Normal"/>
    <w:link w:val="EncabezadoCar"/>
    <w:uiPriority w:val="99"/>
    <w:unhideWhenUsed/>
    <w:rsid w:val="00255C9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55C93"/>
  </w:style>
  <w:style w:type="paragraph" w:styleId="Piedepgina">
    <w:name w:val="footer"/>
    <w:basedOn w:val="Normal"/>
    <w:link w:val="PiedepginaCar"/>
    <w:uiPriority w:val="99"/>
    <w:unhideWhenUsed/>
    <w:rsid w:val="00255C9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55C93"/>
  </w:style>
  <w:style w:type="paragraph" w:styleId="Textodeglobo">
    <w:name w:val="Balloon Text"/>
    <w:basedOn w:val="Normal"/>
    <w:link w:val="TextodegloboCar"/>
    <w:uiPriority w:val="99"/>
    <w:semiHidden/>
    <w:unhideWhenUsed/>
    <w:rsid w:val="00255C9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55C93"/>
    <w:rPr>
      <w:rFonts w:ascii="Tahoma" w:hAnsi="Tahoma" w:cs="Tahoma"/>
      <w:sz w:val="16"/>
      <w:szCs w:val="16"/>
    </w:rPr>
  </w:style>
  <w:style w:type="character" w:customStyle="1" w:styleId="UnresolvedMention">
    <w:name w:val="Unresolved Mention"/>
    <w:uiPriority w:val="99"/>
    <w:semiHidden/>
    <w:unhideWhenUsed/>
    <w:rsid w:val="001E46A6"/>
    <w:rPr>
      <w:color w:val="808080"/>
      <w:shd w:val="clear" w:color="auto" w:fill="E6E6E6"/>
    </w:rPr>
  </w:style>
  <w:style w:type="character" w:styleId="Hipervnculovisitado">
    <w:name w:val="FollowedHyperlink"/>
    <w:uiPriority w:val="99"/>
    <w:semiHidden/>
    <w:unhideWhenUsed/>
    <w:rsid w:val="00320B60"/>
    <w:rPr>
      <w:color w:val="800080"/>
      <w:u w:val="single"/>
    </w:rPr>
  </w:style>
  <w:style w:type="paragraph" w:styleId="Textonotapie">
    <w:name w:val="footnote text"/>
    <w:basedOn w:val="Normal"/>
    <w:link w:val="TextonotapieCar"/>
    <w:uiPriority w:val="99"/>
    <w:semiHidden/>
    <w:unhideWhenUsed/>
    <w:rsid w:val="00621181"/>
    <w:pPr>
      <w:spacing w:after="0" w:line="240" w:lineRule="auto"/>
    </w:pPr>
    <w:rPr>
      <w:sz w:val="20"/>
      <w:szCs w:val="20"/>
    </w:rPr>
  </w:style>
  <w:style w:type="character" w:customStyle="1" w:styleId="TextonotapieCar">
    <w:name w:val="Texto nota pie Car"/>
    <w:link w:val="Textonotapie"/>
    <w:uiPriority w:val="99"/>
    <w:semiHidden/>
    <w:rsid w:val="00621181"/>
    <w:rPr>
      <w:sz w:val="20"/>
      <w:szCs w:val="20"/>
    </w:rPr>
  </w:style>
  <w:style w:type="character" w:styleId="Refdenotaalpie">
    <w:name w:val="footnote reference"/>
    <w:uiPriority w:val="99"/>
    <w:semiHidden/>
    <w:unhideWhenUsed/>
    <w:rsid w:val="00621181"/>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a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irstauthor@princenton.edu" TargetMode="External"/><Relationship Id="rId13" Type="http://schemas.openxmlformats.org/officeDocument/2006/relationships/hyperlink" Target="https://imjeta.org/index.php/IMJETA/libraryFiles/downloadPublic/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guides.vu.edu.au/apa-referencing/7GettingStart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citations/basic-principles/author-dat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lncs@springer.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mjeta.org/index.php/imje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fFIuqKTJs8j1cX+CzBabmmWDzA==">CgMxLjAyCGguZ2pkZ3hzMgloLjMwajB6bGwyCWguMWZvYjl0ZTIJaC4zem55c2g3MgloLjJldDkycDA4AHIhMUJQQ3BaUldmdkd3c2NOU01MMjljZGZkei1UWlBtNVJP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1418</Words>
  <Characters>7801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9201</CharactersWithSpaces>
  <SharedDoc>false</SharedDoc>
  <HLinks>
    <vt:vector size="36" baseType="variant">
      <vt:variant>
        <vt:i4>458762</vt:i4>
      </vt:variant>
      <vt:variant>
        <vt:i4>12</vt:i4>
      </vt:variant>
      <vt:variant>
        <vt:i4>0</vt:i4>
      </vt:variant>
      <vt:variant>
        <vt:i4>5</vt:i4>
      </vt:variant>
      <vt:variant>
        <vt:lpwstr>https://imjeta.org/index.php/IMJETA/libraryFiles/downloadPublic/1</vt:lpwstr>
      </vt:variant>
      <vt:variant>
        <vt:lpwstr/>
      </vt:variant>
      <vt:variant>
        <vt:i4>7471227</vt:i4>
      </vt:variant>
      <vt:variant>
        <vt:i4>9</vt:i4>
      </vt:variant>
      <vt:variant>
        <vt:i4>0</vt:i4>
      </vt:variant>
      <vt:variant>
        <vt:i4>5</vt:i4>
      </vt:variant>
      <vt:variant>
        <vt:lpwstr>https://libraryguides.vu.edu.au/apa-referencing/7GettingStarted</vt:lpwstr>
      </vt:variant>
      <vt:variant>
        <vt:lpwstr/>
      </vt:variant>
      <vt:variant>
        <vt:i4>262209</vt:i4>
      </vt:variant>
      <vt:variant>
        <vt:i4>6</vt:i4>
      </vt:variant>
      <vt:variant>
        <vt:i4>0</vt:i4>
      </vt:variant>
      <vt:variant>
        <vt:i4>5</vt:i4>
      </vt:variant>
      <vt:variant>
        <vt:lpwstr>https://apastyle.apa.org/style-grammar-guidelines/citations/basic-principles/author-date</vt:lpwstr>
      </vt:variant>
      <vt:variant>
        <vt:lpwstr/>
      </vt:variant>
      <vt:variant>
        <vt:i4>3080220</vt:i4>
      </vt:variant>
      <vt:variant>
        <vt:i4>3</vt:i4>
      </vt:variant>
      <vt:variant>
        <vt:i4>0</vt:i4>
      </vt:variant>
      <vt:variant>
        <vt:i4>5</vt:i4>
      </vt:variant>
      <vt:variant>
        <vt:lpwstr>mailto:lncs@springer.com</vt:lpwstr>
      </vt:variant>
      <vt:variant>
        <vt:lpwstr/>
      </vt:variant>
      <vt:variant>
        <vt:i4>6029420</vt:i4>
      </vt:variant>
      <vt:variant>
        <vt:i4>0</vt:i4>
      </vt:variant>
      <vt:variant>
        <vt:i4>0</vt:i4>
      </vt:variant>
      <vt:variant>
        <vt:i4>5</vt:i4>
      </vt:variant>
      <vt:variant>
        <vt:lpwstr>mailto:firstauthor@princenton.edu</vt:lpwstr>
      </vt:variant>
      <vt:variant>
        <vt:lpwstr/>
      </vt:variant>
      <vt:variant>
        <vt:i4>7471150</vt:i4>
      </vt:variant>
      <vt:variant>
        <vt:i4>3</vt:i4>
      </vt:variant>
      <vt:variant>
        <vt:i4>0</vt:i4>
      </vt:variant>
      <vt:variant>
        <vt:i4>5</vt:i4>
      </vt:variant>
      <vt:variant>
        <vt:lpwstr>https://imjeta.org/index.php/imjeta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IMJETA.ORG</dc:creator>
  <cp:keywords/>
  <dc:description/>
  <cp:lastModifiedBy>Antonio Silva Sprock</cp:lastModifiedBy>
  <cp:revision>3</cp:revision>
  <dcterms:created xsi:type="dcterms:W3CDTF">2026-08-22T20:06:00Z</dcterms:created>
  <dcterms:modified xsi:type="dcterms:W3CDTF">2026-08-22T20:08:00Z</dcterms:modified>
</cp:coreProperties>
</file>